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6" w:rsidRPr="000E48CE" w:rsidRDefault="00082596">
      <w:pPr>
        <w:pStyle w:val="Ttulo1"/>
        <w:spacing w:before="175"/>
        <w:ind w:left="2343" w:right="2359"/>
        <w:jc w:val="center"/>
        <w:rPr>
          <w:rFonts w:asciiTheme="minorHAnsi" w:hAnsiTheme="minorHAnsi" w:cstheme="minorHAnsi"/>
          <w:sz w:val="24"/>
          <w:szCs w:val="24"/>
          <w:lang w:val="ca-ES"/>
        </w:rPr>
      </w:pPr>
    </w:p>
    <w:p w:rsidR="00122D2F" w:rsidRPr="000E48CE" w:rsidRDefault="00E66F84" w:rsidP="00AB3678">
      <w:pPr>
        <w:pStyle w:val="Ttulo1"/>
        <w:pBdr>
          <w:bottom w:val="single" w:sz="4" w:space="1" w:color="auto"/>
        </w:pBdr>
        <w:spacing w:before="0" w:line="720" w:lineRule="auto"/>
        <w:ind w:left="0" w:right="83"/>
        <w:jc w:val="center"/>
        <w:rPr>
          <w:rFonts w:asciiTheme="minorHAnsi" w:hAnsiTheme="minorHAnsi" w:cstheme="minorHAnsi"/>
          <w:sz w:val="36"/>
          <w:szCs w:val="36"/>
          <w:lang w:val="ca-ES"/>
        </w:rPr>
      </w:pPr>
      <w:r w:rsidRPr="000E48CE">
        <w:rPr>
          <w:rFonts w:asciiTheme="minorHAnsi" w:hAnsiTheme="minorHAnsi" w:cstheme="minorHAnsi"/>
          <w:sz w:val="36"/>
          <w:szCs w:val="36"/>
          <w:lang w:val="ca-ES"/>
        </w:rPr>
        <w:t>FORMULARI</w:t>
      </w:r>
      <w:r w:rsidRPr="000E48CE">
        <w:rPr>
          <w:rFonts w:asciiTheme="minorHAnsi" w:hAnsiTheme="minorHAnsi" w:cstheme="minorHAnsi"/>
          <w:spacing w:val="-2"/>
          <w:sz w:val="36"/>
          <w:szCs w:val="36"/>
          <w:lang w:val="ca-ES"/>
        </w:rPr>
        <w:t xml:space="preserve"> </w:t>
      </w:r>
      <w:r w:rsidRPr="000E48CE">
        <w:rPr>
          <w:rFonts w:asciiTheme="minorHAnsi" w:hAnsiTheme="minorHAnsi" w:cstheme="minorHAnsi"/>
          <w:sz w:val="36"/>
          <w:szCs w:val="36"/>
          <w:lang w:val="ca-ES"/>
        </w:rPr>
        <w:t>DE</w:t>
      </w:r>
      <w:r w:rsidRPr="000E48CE">
        <w:rPr>
          <w:rFonts w:asciiTheme="minorHAnsi" w:hAnsiTheme="minorHAnsi" w:cstheme="minorHAnsi"/>
          <w:spacing w:val="-3"/>
          <w:sz w:val="36"/>
          <w:szCs w:val="36"/>
          <w:lang w:val="ca-ES"/>
        </w:rPr>
        <w:t xml:space="preserve"> </w:t>
      </w:r>
      <w:r w:rsidRPr="000E48CE">
        <w:rPr>
          <w:rFonts w:asciiTheme="minorHAnsi" w:hAnsiTheme="minorHAnsi" w:cstheme="minorHAnsi"/>
          <w:sz w:val="36"/>
          <w:szCs w:val="36"/>
          <w:lang w:val="ca-ES"/>
        </w:rPr>
        <w:t>SOL</w:t>
      </w:r>
      <w:r w:rsidR="000E48CE" w:rsidRPr="000E48CE">
        <w:rPr>
          <w:rFonts w:asciiTheme="minorHAnsi" w:hAnsiTheme="minorHAnsi" w:cstheme="minorHAnsi"/>
          <w:sz w:val="36"/>
          <w:szCs w:val="36"/>
          <w:lang w:val="ca-ES"/>
        </w:rPr>
        <w:t>·LICITUT</w:t>
      </w:r>
      <w:r w:rsidRPr="000E48CE">
        <w:rPr>
          <w:rFonts w:asciiTheme="minorHAnsi" w:hAnsiTheme="minorHAnsi" w:cstheme="minorHAnsi"/>
          <w:spacing w:val="-2"/>
          <w:sz w:val="36"/>
          <w:szCs w:val="36"/>
          <w:lang w:val="ca-ES"/>
        </w:rPr>
        <w:t xml:space="preserve"> </w:t>
      </w:r>
      <w:r w:rsidRPr="000E48CE">
        <w:rPr>
          <w:rFonts w:asciiTheme="minorHAnsi" w:hAnsiTheme="minorHAnsi" w:cstheme="minorHAnsi"/>
          <w:sz w:val="36"/>
          <w:szCs w:val="36"/>
          <w:lang w:val="ca-ES"/>
        </w:rPr>
        <w:t>ERASMUS+</w:t>
      </w:r>
    </w:p>
    <w:p w:rsidR="00122D2F" w:rsidRPr="000E48CE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:rsidR="008F5C22" w:rsidRPr="000E48CE" w:rsidRDefault="000E48CE" w:rsidP="00AB3678">
      <w:pPr>
        <w:tabs>
          <w:tab w:val="left" w:pos="3700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Nom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:rsidR="00122D2F" w:rsidRPr="000E48CE" w:rsidRDefault="000E48CE" w:rsidP="00AB3678">
      <w:pPr>
        <w:tabs>
          <w:tab w:val="left" w:pos="3700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Cognoms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8F5C22" w:rsidRPr="000E48CE" w:rsidRDefault="00E66F84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DNI: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:rsidR="008F5C22" w:rsidRPr="000E48CE" w:rsidRDefault="000E48CE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Data de naixement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 xml:space="preserve">: 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(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dd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/mm/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aa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)</w:t>
      </w:r>
      <w:r w:rsidR="00E66F84" w:rsidRPr="000E48CE">
        <w:rPr>
          <w:rFonts w:asciiTheme="minorHAnsi" w:hAnsiTheme="minorHAnsi" w:cstheme="minorHAnsi"/>
          <w:spacing w:val="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Nacionalitat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:rsidR="008F5C22" w:rsidRPr="000E48CE" w:rsidRDefault="000E48CE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spacing w:val="-52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Sexe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pacing w:val="108"/>
          <w:sz w:val="24"/>
          <w:szCs w:val="24"/>
          <w:lang w:val="ca-ES"/>
        </w:rPr>
        <w:t xml:space="preserve"> 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F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>M</w:t>
      </w:r>
      <w:r w:rsidR="00E66F84" w:rsidRPr="000E48CE">
        <w:rPr>
          <w:rFonts w:ascii="Segoe UI Symbol" w:hAnsi="Segoe UI Symbol" w:cs="Segoe UI Symbol"/>
          <w:spacing w:val="-2"/>
          <w:sz w:val="24"/>
          <w:szCs w:val="24"/>
          <w:lang w:val="ca-ES"/>
        </w:rPr>
        <w:t>☐</w:t>
      </w:r>
      <w:r w:rsidR="00E66F84" w:rsidRPr="000E48CE">
        <w:rPr>
          <w:rFonts w:asciiTheme="minorHAnsi" w:hAnsiTheme="minorHAnsi" w:cstheme="minorHAnsi"/>
          <w:spacing w:val="-52"/>
          <w:sz w:val="24"/>
          <w:szCs w:val="24"/>
          <w:lang w:val="ca-ES"/>
        </w:rPr>
        <w:t xml:space="preserve"> </w:t>
      </w:r>
    </w:p>
    <w:p w:rsidR="008F5C22" w:rsidRPr="000E48CE" w:rsidRDefault="000E48CE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Adreça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:rsidR="00122D2F" w:rsidRPr="000E48CE" w:rsidRDefault="00E66F84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CP:</w:t>
      </w:r>
    </w:p>
    <w:p w:rsidR="008F5C22" w:rsidRPr="000E48CE" w:rsidRDefault="000E48CE" w:rsidP="00AB3678">
      <w:pPr>
        <w:pStyle w:val="Ttulo1"/>
        <w:tabs>
          <w:tab w:val="left" w:pos="3752"/>
        </w:tabs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Població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:rsidR="00122D2F" w:rsidRPr="000E48CE" w:rsidRDefault="000E48CE" w:rsidP="00AB3678">
      <w:pPr>
        <w:pStyle w:val="Ttulo1"/>
        <w:tabs>
          <w:tab w:val="left" w:pos="3752"/>
        </w:tabs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País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:rsidR="008F5C22" w:rsidRPr="000E48CE" w:rsidRDefault="000E48CE" w:rsidP="00AB3678">
      <w:pPr>
        <w:tabs>
          <w:tab w:val="left" w:pos="2989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Província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:rsidR="00122D2F" w:rsidRPr="000E48CE" w:rsidRDefault="00E66F84" w:rsidP="00AB3678">
      <w:pPr>
        <w:tabs>
          <w:tab w:val="left" w:pos="2989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Corre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u</w:t>
      </w:r>
      <w:r w:rsidRPr="000E48CE">
        <w:rPr>
          <w:rFonts w:asciiTheme="minorHAnsi" w:hAnsiTheme="minorHAnsi" w:cstheme="minorHAnsi"/>
          <w:b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electrònic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8F5C22" w:rsidRPr="000E48CE" w:rsidRDefault="000E48CE" w:rsidP="00AB3678">
      <w:pPr>
        <w:tabs>
          <w:tab w:val="left" w:pos="2934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Telèfon (mòbil)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:rsidR="00122D2F" w:rsidRPr="000E48CE" w:rsidRDefault="00E66F84" w:rsidP="00AB3678">
      <w:pPr>
        <w:tabs>
          <w:tab w:val="left" w:pos="2934"/>
        </w:tabs>
        <w:spacing w:line="720" w:lineRule="auto"/>
        <w:ind w:left="102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Universi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tat</w:t>
      </w:r>
      <w:r w:rsidRPr="000E48CE">
        <w:rPr>
          <w:rFonts w:asciiTheme="minorHAnsi" w:hAnsiTheme="minorHAnsi" w:cstheme="minorHAnsi"/>
          <w:b/>
          <w:spacing w:val="-2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procedè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ncia:</w:t>
      </w:r>
      <w:r w:rsidRPr="000E48CE">
        <w:rPr>
          <w:rFonts w:asciiTheme="minorHAnsi" w:hAnsiTheme="minorHAnsi" w:cstheme="minorHAnsi"/>
          <w:b/>
          <w:spacing w:val="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U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>DG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UAB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bookmarkStart w:id="0" w:name="_Hlk66708726"/>
      <w:r w:rsidRPr="000E48CE">
        <w:rPr>
          <w:rFonts w:asciiTheme="minorHAnsi" w:hAnsiTheme="minorHAnsi" w:cstheme="minorHAnsi"/>
          <w:sz w:val="24"/>
          <w:szCs w:val="24"/>
          <w:lang w:val="ca-ES"/>
        </w:rPr>
        <w:t>U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>DL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bookmarkEnd w:id="0"/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URV</w:t>
      </w:r>
      <w:r w:rsidR="008F5C22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</w:p>
    <w:p w:rsidR="00122D2F" w:rsidRPr="000E48CE" w:rsidRDefault="00E66F84" w:rsidP="00AB3678">
      <w:pPr>
        <w:pStyle w:val="Ttulo1"/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lastRenderedPageBreak/>
        <w:t>¿Has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estat</w:t>
      </w:r>
      <w:r w:rsidRPr="000E48CE">
        <w:rPr>
          <w:rFonts w:asciiTheme="minorHAnsi" w:hAnsiTheme="minorHAnsi" w:cstheme="minorHAnsi"/>
          <w:spacing w:val="7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beneficiari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la</w:t>
      </w:r>
      <w:r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beca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>“</w:t>
      </w:r>
      <w:proofErr w:type="spellStart"/>
      <w:r w:rsidRPr="000E48CE">
        <w:rPr>
          <w:rFonts w:asciiTheme="minorHAnsi" w:hAnsiTheme="minorHAnsi" w:cstheme="minorHAnsi"/>
          <w:sz w:val="24"/>
          <w:szCs w:val="24"/>
          <w:lang w:val="ca-ES"/>
        </w:rPr>
        <w:t>Régimen</w:t>
      </w:r>
      <w:proofErr w:type="spellEnd"/>
      <w:r w:rsidRPr="000E48CE">
        <w:rPr>
          <w:rFonts w:asciiTheme="minorHAnsi" w:hAnsiTheme="minorHAnsi" w:cstheme="minorHAnsi"/>
          <w:spacing w:val="7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General</w:t>
      </w:r>
      <w:r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del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proofErr w:type="spellStart"/>
      <w:r w:rsidRPr="000E48CE">
        <w:rPr>
          <w:rFonts w:asciiTheme="minorHAnsi" w:hAnsiTheme="minorHAnsi" w:cstheme="minorHAnsi"/>
          <w:sz w:val="24"/>
          <w:szCs w:val="24"/>
          <w:lang w:val="ca-ES"/>
        </w:rPr>
        <w:t>Ministerio</w:t>
      </w:r>
      <w:proofErr w:type="spellEnd"/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proofErr w:type="spellStart"/>
      <w:r w:rsidRPr="000E48CE">
        <w:rPr>
          <w:rFonts w:asciiTheme="minorHAnsi" w:hAnsiTheme="minorHAnsi" w:cstheme="minorHAnsi"/>
          <w:sz w:val="24"/>
          <w:szCs w:val="24"/>
          <w:lang w:val="ca-ES"/>
        </w:rPr>
        <w:t>Educación</w:t>
      </w:r>
      <w:proofErr w:type="spellEnd"/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” en el curs anterior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?</w:t>
      </w:r>
    </w:p>
    <w:p w:rsidR="00AB3678" w:rsidRPr="000E48CE" w:rsidRDefault="00E66F84" w:rsidP="00AB3678">
      <w:pPr>
        <w:pStyle w:val="Prrafodelista"/>
        <w:numPr>
          <w:ilvl w:val="0"/>
          <w:numId w:val="2"/>
        </w:numPr>
        <w:tabs>
          <w:tab w:val="left" w:pos="331"/>
        </w:tabs>
        <w:spacing w:line="720" w:lineRule="auto"/>
        <w:ind w:left="330" w:right="0" w:hanging="174"/>
        <w:jc w:val="left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SI</w:t>
      </w:r>
      <w:r w:rsidRPr="000E48CE">
        <w:rPr>
          <w:rFonts w:asciiTheme="minorHAnsi" w:hAnsiTheme="minorHAnsi" w:cstheme="minorHAnsi"/>
          <w:spacing w:val="-1"/>
          <w:sz w:val="24"/>
          <w:szCs w:val="24"/>
          <w:lang w:val="ca-ES"/>
        </w:rPr>
        <w:t xml:space="preserve"> 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NO</w:t>
      </w:r>
    </w:p>
    <w:p w:rsidR="00122D2F" w:rsidRPr="000E48CE" w:rsidRDefault="00E66F84" w:rsidP="00AB3678">
      <w:pPr>
        <w:pStyle w:val="Ttulo1"/>
        <w:tabs>
          <w:tab w:val="right" w:pos="8730"/>
        </w:tabs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¿Has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participat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en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el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programa</w:t>
      </w:r>
      <w:r w:rsidRPr="000E48CE">
        <w:rPr>
          <w:rFonts w:asciiTheme="minorHAnsi" w:hAnsiTheme="minorHAnsi" w:cstheme="minorHAnsi"/>
          <w:spacing w:val="-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Erasmus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(estudi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s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o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pràctiques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)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amb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anterioritat?</w:t>
      </w:r>
      <w:r w:rsidR="00AB3678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:rsidR="000E48CE" w:rsidRPr="000E48CE" w:rsidRDefault="00E66F84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SI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NO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:rsidR="000E48CE" w:rsidRPr="000E48CE" w:rsidRDefault="000E48CE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Data inici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pacing w:val="-1"/>
          <w:sz w:val="24"/>
          <w:szCs w:val="24"/>
          <w:lang w:val="ca-ES"/>
        </w:rPr>
        <w:t xml:space="preserve"> 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(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dd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/mm/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aa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)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:rsidR="000E48CE" w:rsidRPr="000E48CE" w:rsidRDefault="000E48CE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 xml:space="preserve">Número de mesos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(mínim 2 mesos)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:rsidR="00122D2F" w:rsidRPr="000E48CE" w:rsidRDefault="00E66F84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pacing w:val="-53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Especialitat:</w:t>
      </w:r>
    </w:p>
    <w:p w:rsidR="00122D2F" w:rsidRPr="000E48CE" w:rsidRDefault="00E66F84" w:rsidP="00AB3678">
      <w:pPr>
        <w:pStyle w:val="Ttulo1"/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A</w:t>
      </w:r>
      <w:r w:rsidRPr="000E48CE">
        <w:rPr>
          <w:rFonts w:asciiTheme="minorHAnsi" w:hAnsiTheme="minorHAnsi" w:cstheme="minorHAnsi"/>
          <w:spacing w:val="-7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partir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la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relació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pa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ïsos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que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apare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ixen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en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le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s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Bases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la</w:t>
      </w:r>
      <w:r w:rsidRPr="000E48CE">
        <w:rPr>
          <w:rFonts w:asciiTheme="minorHAnsi" w:hAnsiTheme="minorHAnsi" w:cstheme="minorHAnsi"/>
          <w:spacing w:val="-6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Convocatò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ria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selecciona</w:t>
      </w:r>
      <w:r w:rsidRPr="000E48CE">
        <w:rPr>
          <w:rFonts w:asciiTheme="minorHAnsi" w:hAnsiTheme="minorHAnsi" w:cstheme="minorHAnsi"/>
          <w:spacing w:val="-52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er ordre de preferència de l’1 al 3 dels que més t’interessin:</w:t>
      </w:r>
    </w:p>
    <w:tbl>
      <w:tblPr>
        <w:tblStyle w:val="TableNormal"/>
        <w:tblW w:w="863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8"/>
        <w:gridCol w:w="6696"/>
      </w:tblGrid>
      <w:tr w:rsidR="00122D2F" w:rsidRPr="00AB3678" w:rsidTr="00AB3678">
        <w:trPr>
          <w:trHeight w:val="425"/>
        </w:trPr>
        <w:tc>
          <w:tcPr>
            <w:tcW w:w="1938" w:type="dxa"/>
          </w:tcPr>
          <w:p w:rsidR="00122D2F" w:rsidRPr="00AB3678" w:rsidRDefault="00E66F84" w:rsidP="000E48CE">
            <w:pPr>
              <w:pStyle w:val="TableParagraph"/>
              <w:spacing w:line="72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67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122D2F" w:rsidRPr="00AB3678" w:rsidRDefault="00122D2F" w:rsidP="00AB3678">
            <w:pPr>
              <w:pStyle w:val="TableParagraph"/>
              <w:spacing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D2F" w:rsidRPr="00AB3678" w:rsidTr="00AB3678">
        <w:trPr>
          <w:trHeight w:val="425"/>
        </w:trPr>
        <w:tc>
          <w:tcPr>
            <w:tcW w:w="1938" w:type="dxa"/>
          </w:tcPr>
          <w:p w:rsidR="00122D2F" w:rsidRPr="00AB3678" w:rsidRDefault="00E66F84" w:rsidP="000E48CE">
            <w:pPr>
              <w:pStyle w:val="TableParagraph"/>
              <w:spacing w:line="72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67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122D2F" w:rsidRPr="00AB3678" w:rsidRDefault="00122D2F" w:rsidP="00AB3678">
            <w:pPr>
              <w:pStyle w:val="TableParagraph"/>
              <w:spacing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D2F" w:rsidRPr="00AB3678" w:rsidTr="00AB3678">
        <w:trPr>
          <w:trHeight w:val="428"/>
        </w:trPr>
        <w:tc>
          <w:tcPr>
            <w:tcW w:w="1938" w:type="dxa"/>
          </w:tcPr>
          <w:p w:rsidR="00122D2F" w:rsidRPr="00AB3678" w:rsidRDefault="00E66F84" w:rsidP="000E48CE">
            <w:pPr>
              <w:pStyle w:val="TableParagraph"/>
              <w:spacing w:line="72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67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122D2F" w:rsidRPr="00AB3678" w:rsidRDefault="00122D2F" w:rsidP="00AB3678">
            <w:pPr>
              <w:pStyle w:val="TableParagraph"/>
              <w:spacing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22D2F" w:rsidRPr="00AB3678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:rsidR="00122D2F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:rsidR="00AB3678" w:rsidRDefault="00AB3678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:rsidR="00AB3678" w:rsidRPr="000E48CE" w:rsidRDefault="00AB3678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:rsidR="00122D2F" w:rsidRPr="000E48CE" w:rsidRDefault="00E66F84" w:rsidP="00AB3678">
      <w:pPr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Una</w:t>
      </w:r>
      <w:r w:rsidRPr="000E48CE">
        <w:rPr>
          <w:rFonts w:asciiTheme="minorHAnsi" w:hAnsiTheme="minorHAnsi" w:cstheme="minorHAnsi"/>
          <w:b/>
          <w:spacing w:val="26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ve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gada complimentat el formulari, enviar adjunt  a l’adreça de correu electrònic</w:t>
      </w:r>
      <w:r w:rsidRPr="000E48CE">
        <w:rPr>
          <w:rFonts w:asciiTheme="minorHAnsi" w:hAnsiTheme="minorHAnsi" w:cstheme="minorHAnsi"/>
          <w:b/>
          <w:spacing w:val="26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a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 xml:space="preserve">: </w:t>
      </w:r>
      <w:r w:rsidRPr="000E48CE">
        <w:rPr>
          <w:rFonts w:asciiTheme="minorHAnsi" w:hAnsiTheme="minorHAnsi" w:cstheme="minorHAnsi"/>
          <w:b/>
          <w:spacing w:val="-53"/>
          <w:sz w:val="24"/>
          <w:szCs w:val="24"/>
          <w:lang w:val="ca-ES"/>
        </w:rPr>
        <w:t xml:space="preserve"> </w:t>
      </w:r>
      <w:r w:rsidR="008F5C22" w:rsidRPr="000E48CE">
        <w:rPr>
          <w:rFonts w:asciiTheme="minorHAnsi" w:hAnsiTheme="minorHAnsi" w:cstheme="minorHAnsi"/>
          <w:b/>
          <w:spacing w:val="-53"/>
          <w:sz w:val="24"/>
          <w:szCs w:val="24"/>
          <w:lang w:val="ca-ES"/>
        </w:rPr>
        <w:t xml:space="preserve"> </w:t>
      </w:r>
      <w:hyperlink r:id="rId8" w:history="1">
        <w:r w:rsidR="008F5C22" w:rsidRPr="000E48CE">
          <w:rPr>
            <w:rStyle w:val="Hipervnculo"/>
            <w:rFonts w:asciiTheme="minorHAnsi" w:hAnsiTheme="minorHAnsi" w:cstheme="minorHAnsi"/>
            <w:b/>
            <w:sz w:val="24"/>
            <w:szCs w:val="24"/>
            <w:lang w:val="ca-ES"/>
          </w:rPr>
          <w:t>formacio@cicac.cat,</w:t>
        </w:r>
        <w:r w:rsidR="008F5C22" w:rsidRPr="000E48CE">
          <w:rPr>
            <w:rStyle w:val="Hipervnculo"/>
            <w:rFonts w:asciiTheme="minorHAnsi" w:hAnsiTheme="minorHAnsi" w:cstheme="minorHAnsi"/>
            <w:b/>
            <w:spacing w:val="1"/>
            <w:sz w:val="24"/>
            <w:szCs w:val="24"/>
            <w:lang w:val="ca-ES"/>
          </w:rPr>
          <w:t xml:space="preserve"> </w:t>
        </w:r>
      </w:hyperlink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a</w:t>
      </w:r>
      <w:r w:rsidRPr="000E48CE">
        <w:rPr>
          <w:rFonts w:asciiTheme="minorHAnsi" w:hAnsiTheme="minorHAnsi" w:cstheme="minorHAnsi"/>
          <w:b/>
          <w:spacing w:val="-1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banda del següent document, enviar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8F5C22" w:rsidRPr="000E48CE" w:rsidRDefault="00E66F84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CV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</w:p>
    <w:p w:rsidR="008F5C22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Carta de motivació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</w:p>
    <w:p w:rsidR="008F5C22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Expedient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</w:p>
    <w:p w:rsidR="008F5C22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pacing w:val="-52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Certificat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idioma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="00E66F84" w:rsidRPr="000E48CE">
        <w:rPr>
          <w:rFonts w:asciiTheme="minorHAnsi" w:hAnsiTheme="minorHAnsi" w:cstheme="minorHAnsi"/>
          <w:spacing w:val="-52"/>
          <w:sz w:val="24"/>
          <w:szCs w:val="24"/>
          <w:lang w:val="ca-ES"/>
        </w:rPr>
        <w:t xml:space="preserve"> </w:t>
      </w:r>
    </w:p>
    <w:p w:rsidR="00122D2F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Observacion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s:</w:t>
      </w:r>
    </w:p>
    <w:p w:rsidR="00122D2F" w:rsidRPr="000E48CE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  <w:lang w:val="ca-ES"/>
        </w:rPr>
      </w:pPr>
    </w:p>
    <w:p w:rsidR="00AB3678" w:rsidRPr="000E48CE" w:rsidRDefault="00AB3678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  <w:lang w:val="ca-ES"/>
        </w:rPr>
      </w:pPr>
    </w:p>
    <w:p w:rsidR="00122D2F" w:rsidRPr="000E48CE" w:rsidRDefault="00E66F84" w:rsidP="00AB3678">
      <w:pPr>
        <w:pStyle w:val="Textoindependiente"/>
        <w:spacing w:line="720" w:lineRule="auto"/>
        <w:ind w:left="102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Una</w:t>
      </w:r>
      <w:r w:rsidRPr="000E48CE">
        <w:rPr>
          <w:rFonts w:asciiTheme="minorHAnsi" w:hAnsiTheme="minorHAnsi" w:cstheme="minorHAnsi"/>
          <w:spacing w:val="-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ve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gada rebut el formulari complimentat, des del CICAC us enviarem un </w:t>
      </w:r>
      <w:proofErr w:type="spellStart"/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e-mail</w:t>
      </w:r>
      <w:proofErr w:type="spellEnd"/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de confirmació.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</w:p>
    <w:p w:rsidR="00122D2F" w:rsidRPr="00AB3678" w:rsidRDefault="00122D2F" w:rsidP="00AB3678">
      <w:pPr>
        <w:spacing w:line="720" w:lineRule="auto"/>
        <w:rPr>
          <w:rFonts w:asciiTheme="minorHAnsi" w:hAnsiTheme="minorHAnsi" w:cstheme="minorHAnsi"/>
          <w:sz w:val="24"/>
          <w:szCs w:val="24"/>
        </w:rPr>
        <w:sectPr w:rsidR="00122D2F" w:rsidRPr="00AB3678" w:rsidSect="00AB3678">
          <w:headerReference w:type="default" r:id="rId9"/>
          <w:type w:val="continuous"/>
          <w:pgSz w:w="11910" w:h="16840"/>
          <w:pgMar w:top="1843" w:right="1580" w:bottom="1134" w:left="1600" w:header="86" w:footer="708" w:gutter="0"/>
          <w:pgNumType w:start="1"/>
          <w:cols w:space="708"/>
        </w:sectPr>
      </w:pPr>
    </w:p>
    <w:p w:rsidR="00122D2F" w:rsidRPr="00AB3678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0"/>
        <w:gridCol w:w="6638"/>
      </w:tblGrid>
      <w:tr w:rsidR="00122D2F" w:rsidRPr="00AB3678">
        <w:trPr>
          <w:trHeight w:val="230"/>
        </w:trPr>
        <w:tc>
          <w:tcPr>
            <w:tcW w:w="8388" w:type="dxa"/>
            <w:gridSpan w:val="2"/>
            <w:shd w:val="clear" w:color="auto" w:fill="DFDFDF"/>
          </w:tcPr>
          <w:p w:rsidR="00122D2F" w:rsidRPr="000E48CE" w:rsidRDefault="00E66F84" w:rsidP="007A07DB">
            <w:pPr>
              <w:pStyle w:val="TableParagraph"/>
              <w:spacing w:line="480" w:lineRule="auto"/>
              <w:ind w:left="1967" w:right="196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Informació</w:t>
            </w:r>
            <w:r w:rsidRPr="000E48CE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a-ES"/>
              </w:rPr>
              <w:t xml:space="preserve"> </w:t>
            </w:r>
            <w:r w:rsidR="000E48CE"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bà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sica</w:t>
            </w:r>
            <w:r w:rsidRPr="000E48CE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sobre</w:t>
            </w:r>
            <w:r w:rsidRPr="000E48CE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Protecció</w:t>
            </w:r>
            <w:r w:rsidRPr="000E48CE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de Da</w:t>
            </w:r>
            <w:r w:rsidR="000E48CE"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des</w:t>
            </w:r>
          </w:p>
        </w:tc>
      </w:tr>
      <w:tr w:rsidR="00122D2F" w:rsidRPr="00A73A0B">
        <w:trPr>
          <w:trHeight w:val="918"/>
        </w:trPr>
        <w:tc>
          <w:tcPr>
            <w:tcW w:w="1750" w:type="dxa"/>
            <w:shd w:val="clear" w:color="auto" w:fill="F3F3F3"/>
          </w:tcPr>
          <w:p w:rsidR="00122D2F" w:rsidRPr="000E48CE" w:rsidRDefault="00E66F84" w:rsidP="00AB3678">
            <w:pPr>
              <w:pStyle w:val="TableParagraph"/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Responsable</w:t>
            </w:r>
          </w:p>
        </w:tc>
        <w:tc>
          <w:tcPr>
            <w:tcW w:w="6638" w:type="dxa"/>
          </w:tcPr>
          <w:p w:rsidR="00122D2F" w:rsidRPr="000E48CE" w:rsidRDefault="00FA2182" w:rsidP="007A07DB">
            <w:pPr>
              <w:pStyle w:val="TableParagraph"/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CONSELL DE L’ADVOCACIA CATALANA</w:t>
            </w:r>
          </w:p>
          <w:p w:rsidR="00122D2F" w:rsidRPr="000E48CE" w:rsidRDefault="00E66F84" w:rsidP="007A07DB">
            <w:pPr>
              <w:pStyle w:val="TableParagraph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CIF:</w:t>
            </w:r>
            <w:r w:rsidRPr="000E48CE">
              <w:rPr>
                <w:rFonts w:asciiTheme="minorHAnsi" w:hAnsiTheme="minorHAnsi" w:cstheme="minorHAnsi"/>
                <w:spacing w:val="-4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Q-</w:t>
            </w:r>
            <w:r w:rsidR="00CF4BC6"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5856176-B</w:t>
            </w:r>
          </w:p>
          <w:p w:rsidR="00122D2F" w:rsidRPr="000E48CE" w:rsidRDefault="00E66F84" w:rsidP="007A07DB">
            <w:pPr>
              <w:pStyle w:val="TableParagraph"/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Contact</w:t>
            </w:r>
            <w:r w:rsidR="000E48CE"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e</w:t>
            </w:r>
            <w:r w:rsidRPr="000E48CE">
              <w:rPr>
                <w:rFonts w:asciiTheme="minorHAnsi" w:hAnsiTheme="minorHAnsi" w:cstheme="minorHAnsi"/>
                <w:spacing w:val="-4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DP</w:t>
            </w:r>
            <w:r w:rsidR="00FA2182"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O: dpo@cicac.cat</w:t>
            </w:r>
          </w:p>
        </w:tc>
      </w:tr>
      <w:tr w:rsidR="00122D2F" w:rsidRPr="00AB3678">
        <w:trPr>
          <w:trHeight w:val="921"/>
        </w:trPr>
        <w:tc>
          <w:tcPr>
            <w:tcW w:w="1750" w:type="dxa"/>
            <w:shd w:val="clear" w:color="auto" w:fill="F3F3F3"/>
          </w:tcPr>
          <w:p w:rsidR="00122D2F" w:rsidRPr="000E48CE" w:rsidRDefault="00E66F84" w:rsidP="00AB3678">
            <w:pPr>
              <w:pStyle w:val="TableParagraph"/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Finali</w:t>
            </w:r>
            <w:r w:rsidR="000E48CE"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tat</w:t>
            </w:r>
          </w:p>
        </w:tc>
        <w:tc>
          <w:tcPr>
            <w:tcW w:w="6638" w:type="dxa"/>
          </w:tcPr>
          <w:p w:rsidR="00122D2F" w:rsidRPr="000E48CE" w:rsidRDefault="000E48CE" w:rsidP="007A07DB">
            <w:pPr>
              <w:pStyle w:val="TableParagraph"/>
              <w:spacing w:line="480" w:lineRule="auto"/>
              <w:ind w:right="103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P</w:t>
            </w:r>
            <w:r w:rsid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roporcionar als estudiants del </w:t>
            </w: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màster d'accés i als joves advocats i advocades la formació pràctica en l'àmbit internacional. Contribuir a la formació continuada dels col·legis</w:t>
            </w:r>
          </w:p>
        </w:tc>
      </w:tr>
      <w:tr w:rsidR="00122D2F" w:rsidRPr="00AB3678" w:rsidTr="00FA2182">
        <w:trPr>
          <w:trHeight w:val="620"/>
        </w:trPr>
        <w:tc>
          <w:tcPr>
            <w:tcW w:w="1750" w:type="dxa"/>
            <w:shd w:val="clear" w:color="auto" w:fill="F3F3F3"/>
          </w:tcPr>
          <w:p w:rsidR="00122D2F" w:rsidRPr="00A35440" w:rsidRDefault="00E66F84" w:rsidP="00AB3678">
            <w:pPr>
              <w:pStyle w:val="TableParagraph"/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Legitimació</w:t>
            </w:r>
          </w:p>
        </w:tc>
        <w:tc>
          <w:tcPr>
            <w:tcW w:w="6638" w:type="dxa"/>
          </w:tcPr>
          <w:p w:rsidR="00122D2F" w:rsidRPr="00A35440" w:rsidRDefault="00A35440" w:rsidP="007A07DB">
            <w:pPr>
              <w:pStyle w:val="TableParagraph"/>
              <w:spacing w:line="480" w:lineRule="auto"/>
              <w:ind w:right="102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D'acord amb el Reglament 2016/679 General de Protecció de Dades i LO 3/2018, de 5 de desembre (LOPDGDD)</w:t>
            </w:r>
          </w:p>
        </w:tc>
      </w:tr>
      <w:tr w:rsidR="00122D2F" w:rsidRPr="00AB3678" w:rsidTr="00FA2182">
        <w:trPr>
          <w:trHeight w:val="558"/>
        </w:trPr>
        <w:tc>
          <w:tcPr>
            <w:tcW w:w="1750" w:type="dxa"/>
            <w:shd w:val="clear" w:color="auto" w:fill="F3F3F3"/>
          </w:tcPr>
          <w:p w:rsidR="00122D2F" w:rsidRPr="00A35440" w:rsidRDefault="00E66F84" w:rsidP="00AB3678">
            <w:pPr>
              <w:pStyle w:val="TableParagraph"/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Destinatari</w:t>
            </w:r>
            <w:r w:rsidR="00A35440"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s</w:t>
            </w:r>
          </w:p>
        </w:tc>
        <w:tc>
          <w:tcPr>
            <w:tcW w:w="6638" w:type="dxa"/>
          </w:tcPr>
          <w:p w:rsidR="00122D2F" w:rsidRPr="00A35440" w:rsidRDefault="00A35440" w:rsidP="007A07DB">
            <w:pPr>
              <w:pStyle w:val="TableParagraph"/>
              <w:spacing w:line="480" w:lineRule="auto"/>
              <w:ind w:right="103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Despatxos on els estudiants faran les pràctiques i a la Comissió Europea a través de la plataforma </w:t>
            </w:r>
            <w:proofErr w:type="spellStart"/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Mobility</w:t>
            </w:r>
            <w:proofErr w:type="spellEnd"/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Tool</w:t>
            </w:r>
            <w:proofErr w:type="spellEnd"/>
          </w:p>
        </w:tc>
      </w:tr>
      <w:tr w:rsidR="00122D2F" w:rsidRPr="00AB3678">
        <w:trPr>
          <w:trHeight w:val="688"/>
        </w:trPr>
        <w:tc>
          <w:tcPr>
            <w:tcW w:w="1750" w:type="dxa"/>
            <w:shd w:val="clear" w:color="auto" w:fill="F3F3F3"/>
          </w:tcPr>
          <w:p w:rsidR="00122D2F" w:rsidRPr="00A35440" w:rsidRDefault="00E66F84" w:rsidP="00AB3678">
            <w:pPr>
              <w:pStyle w:val="TableParagraph"/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</w:t>
            </w:r>
            <w:r w:rsidR="00A35440"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rets</w:t>
            </w:r>
          </w:p>
        </w:tc>
        <w:tc>
          <w:tcPr>
            <w:tcW w:w="6638" w:type="dxa"/>
          </w:tcPr>
          <w:p w:rsidR="00122D2F" w:rsidRPr="00A35440" w:rsidRDefault="00A35440" w:rsidP="007A07DB">
            <w:pPr>
              <w:pStyle w:val="TableParagraph"/>
              <w:spacing w:line="480" w:lineRule="auto"/>
              <w:ind w:right="99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Accedir, rectificar i suprimir les dades, així com altres drets, com s'explica a la informació addicional de la política de protecció de dades</w:t>
            </w:r>
          </w:p>
        </w:tc>
      </w:tr>
      <w:tr w:rsidR="00122D2F" w:rsidRPr="00AB3678" w:rsidTr="00A35440">
        <w:trPr>
          <w:trHeight w:val="1335"/>
        </w:trPr>
        <w:tc>
          <w:tcPr>
            <w:tcW w:w="1750" w:type="dxa"/>
            <w:shd w:val="clear" w:color="auto" w:fill="F3F3F3"/>
          </w:tcPr>
          <w:p w:rsidR="00122D2F" w:rsidRPr="00A35440" w:rsidRDefault="00E66F84" w:rsidP="00AB3678">
            <w:pPr>
              <w:pStyle w:val="TableParagraph"/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Informació</w:t>
            </w:r>
            <w:r w:rsidR="00A35440"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 xml:space="preserve"> addicional</w:t>
            </w:r>
          </w:p>
        </w:tc>
        <w:tc>
          <w:tcPr>
            <w:tcW w:w="6638" w:type="dxa"/>
          </w:tcPr>
          <w:p w:rsidR="00122D2F" w:rsidRPr="00A35440" w:rsidRDefault="00A35440" w:rsidP="007A07DB">
            <w:pPr>
              <w:pStyle w:val="TableParagraph"/>
              <w:spacing w:line="480" w:lineRule="auto"/>
              <w:ind w:right="10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Per a més informació sobre la política de protecció de dades pot consular més avall.</w:t>
            </w:r>
          </w:p>
        </w:tc>
      </w:tr>
    </w:tbl>
    <w:p w:rsidR="00122D2F" w:rsidRPr="00A73A0B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  <w:lang w:val="ca-ES"/>
        </w:rPr>
      </w:pPr>
    </w:p>
    <w:p w:rsidR="00122D2F" w:rsidRPr="00A73A0B" w:rsidRDefault="00A73A0B" w:rsidP="00AB3678">
      <w:pPr>
        <w:pStyle w:val="Ttulo1"/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A73A0B">
        <w:rPr>
          <w:rFonts w:asciiTheme="minorHAnsi" w:hAnsiTheme="minorHAnsi" w:cstheme="minorHAnsi"/>
          <w:sz w:val="24"/>
          <w:szCs w:val="24"/>
          <w:lang w:val="ca-ES"/>
        </w:rPr>
        <w:t>Sol·licitud</w:t>
      </w:r>
      <w:r w:rsidR="00E66F84" w:rsidRPr="00A73A0B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="00E66F84" w:rsidRPr="00A73A0B">
        <w:rPr>
          <w:rFonts w:asciiTheme="minorHAnsi" w:hAnsiTheme="minorHAnsi" w:cstheme="minorHAnsi"/>
          <w:sz w:val="24"/>
          <w:szCs w:val="24"/>
          <w:lang w:val="ca-ES"/>
        </w:rPr>
        <w:t>d</w:t>
      </w:r>
      <w:r w:rsidRPr="00A73A0B">
        <w:rPr>
          <w:rFonts w:asciiTheme="minorHAnsi" w:hAnsiTheme="minorHAnsi" w:cstheme="minorHAnsi"/>
          <w:sz w:val="24"/>
          <w:szCs w:val="24"/>
          <w:lang w:val="ca-ES"/>
        </w:rPr>
        <w:t>’</w:t>
      </w:r>
      <w:r w:rsidR="00E66F84" w:rsidRPr="00A73A0B">
        <w:rPr>
          <w:rFonts w:asciiTheme="minorHAnsi" w:hAnsiTheme="minorHAnsi" w:cstheme="minorHAnsi"/>
          <w:sz w:val="24"/>
          <w:szCs w:val="24"/>
          <w:lang w:val="ca-ES"/>
        </w:rPr>
        <w:t>autori</w:t>
      </w:r>
      <w:r w:rsidRPr="00A73A0B">
        <w:rPr>
          <w:rFonts w:asciiTheme="minorHAnsi" w:hAnsiTheme="minorHAnsi" w:cstheme="minorHAnsi"/>
          <w:sz w:val="24"/>
          <w:szCs w:val="24"/>
          <w:lang w:val="ca-ES"/>
        </w:rPr>
        <w:t>tzació per a les persones</w:t>
      </w:r>
      <w:r w:rsidR="0064406D" w:rsidRPr="00A73A0B">
        <w:rPr>
          <w:rFonts w:asciiTheme="minorHAnsi" w:hAnsiTheme="minorHAnsi" w:cstheme="minorHAnsi"/>
          <w:sz w:val="24"/>
          <w:szCs w:val="24"/>
          <w:lang w:val="ca-ES"/>
        </w:rPr>
        <w:t xml:space="preserve"> no </w:t>
      </w:r>
      <w:r w:rsidRPr="00A73A0B">
        <w:rPr>
          <w:rFonts w:asciiTheme="minorHAnsi" w:hAnsiTheme="minorHAnsi" w:cstheme="minorHAnsi"/>
          <w:sz w:val="24"/>
          <w:szCs w:val="24"/>
          <w:lang w:val="ca-ES"/>
        </w:rPr>
        <w:t>col·legiades</w:t>
      </w:r>
      <w:r w:rsidR="00E66F84" w:rsidRPr="00A73A0B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:rsidR="00122D2F" w:rsidRDefault="00383D3B" w:rsidP="00A73A0B">
      <w:pPr>
        <w:pStyle w:val="Textoindependiente"/>
        <w:spacing w:line="360" w:lineRule="auto"/>
        <w:ind w:left="102" w:right="373" w:firstLine="443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A73A0B">
        <w:rPr>
          <w:rFonts w:asciiTheme="minorHAnsi" w:hAnsiTheme="minorHAnsi" w:cstheme="minorHAnsi"/>
          <w:noProof/>
          <w:sz w:val="24"/>
          <w:szCs w:val="24"/>
          <w:lang w:val="ca-ES"/>
        </w:rPr>
        <w:pict>
          <v:rect id="Rectangle 3" o:spid="_x0000_s1026" style="position:absolute;left:0;text-align:left;margin-left:92.3pt;margin-top:6.85pt;width:12.7pt;height:11.3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" filled="f" strokeweight=".72pt">
            <w10:wrap anchorx="page"/>
          </v:rect>
        </w:pict>
      </w:r>
      <w:r w:rsidRPr="00A73A0B">
        <w:rPr>
          <w:rFonts w:asciiTheme="minorHAnsi" w:hAnsiTheme="minorHAnsi" w:cstheme="minorHAnsi"/>
          <w:noProof/>
          <w:sz w:val="24"/>
          <w:szCs w:val="24"/>
          <w:lang w:val="ca-ES"/>
        </w:rPr>
        <w:pict>
          <v:rect id="Rectangle 2" o:spid="_x0000_s1027" style="position:absolute;left:0;text-align:left;margin-left:126.35pt;margin-top:7.65pt;width:12.7pt;height:11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" filled="f" strokeweight=".72pt">
            <w10:wrap anchorx="page"/>
          </v:rect>
        </w:pict>
      </w:r>
      <w:r w:rsidR="00E66F84" w:rsidRPr="00A73A0B">
        <w:rPr>
          <w:rFonts w:asciiTheme="minorHAnsi" w:hAnsiTheme="minorHAnsi" w:cstheme="minorHAnsi"/>
          <w:b/>
          <w:sz w:val="24"/>
          <w:szCs w:val="24"/>
          <w:lang w:val="ca-ES"/>
        </w:rPr>
        <w:t xml:space="preserve">Sí /  </w:t>
      </w:r>
      <w:r w:rsidR="00E66F84" w:rsidRPr="00A73A0B">
        <w:rPr>
          <w:rFonts w:asciiTheme="minorHAnsi" w:hAnsiTheme="minorHAnsi" w:cstheme="minorHAnsi"/>
          <w:b/>
          <w:spacing w:val="1"/>
          <w:sz w:val="24"/>
          <w:szCs w:val="24"/>
          <w:lang w:val="ca-ES"/>
        </w:rPr>
        <w:t xml:space="preserve"> </w:t>
      </w:r>
      <w:r w:rsidR="00FA2182" w:rsidRPr="00A73A0B">
        <w:rPr>
          <w:rFonts w:asciiTheme="minorHAnsi" w:hAnsiTheme="minorHAnsi" w:cstheme="minorHAnsi"/>
          <w:b/>
          <w:spacing w:val="1"/>
          <w:sz w:val="24"/>
          <w:szCs w:val="24"/>
          <w:lang w:val="ca-ES"/>
        </w:rPr>
        <w:t xml:space="preserve">    </w:t>
      </w:r>
      <w:r w:rsidR="00E66F84" w:rsidRPr="00A73A0B">
        <w:rPr>
          <w:rFonts w:asciiTheme="minorHAnsi" w:hAnsiTheme="minorHAnsi" w:cstheme="minorHAnsi"/>
          <w:b/>
          <w:sz w:val="24"/>
          <w:szCs w:val="24"/>
          <w:lang w:val="ca-ES"/>
        </w:rPr>
        <w:t xml:space="preserve">No: </w:t>
      </w:r>
      <w:r w:rsidR="00A73A0B" w:rsidRPr="00A73A0B">
        <w:rPr>
          <w:rFonts w:asciiTheme="minorHAnsi" w:hAnsiTheme="minorHAnsi" w:cstheme="minorHAnsi"/>
          <w:sz w:val="24"/>
          <w:szCs w:val="24"/>
          <w:lang w:val="ca-ES"/>
        </w:rPr>
        <w:t>Autoritzo al tractament de les meves dades personal</w:t>
      </w:r>
      <w:r w:rsidR="00E66F84" w:rsidRPr="00A73A0B">
        <w:rPr>
          <w:rFonts w:asciiTheme="minorHAnsi" w:hAnsiTheme="minorHAnsi" w:cstheme="minorHAnsi"/>
          <w:sz w:val="24"/>
          <w:szCs w:val="24"/>
          <w:lang w:val="ca-ES"/>
        </w:rPr>
        <w:t>s</w:t>
      </w:r>
      <w:r w:rsidR="00A73A0B" w:rsidRPr="00A73A0B">
        <w:rPr>
          <w:rFonts w:asciiTheme="minorHAnsi" w:hAnsiTheme="minorHAnsi" w:cstheme="minorHAnsi"/>
          <w:sz w:val="24"/>
          <w:szCs w:val="24"/>
          <w:lang w:val="ca-ES"/>
        </w:rPr>
        <w:t xml:space="preserve"> per rebre</w:t>
      </w:r>
      <w:r w:rsidR="00E66F84" w:rsidRPr="00A73A0B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  <w:r w:rsidR="00A73A0B" w:rsidRPr="00A73A0B">
        <w:rPr>
          <w:rFonts w:asciiTheme="minorHAnsi" w:hAnsiTheme="minorHAnsi" w:cstheme="minorHAnsi"/>
          <w:sz w:val="24"/>
          <w:szCs w:val="24"/>
          <w:lang w:val="ca-ES"/>
        </w:rPr>
        <w:lastRenderedPageBreak/>
        <w:t>informació per via posta i Electrónica sobre els Serveis i activitats del CICAC que no estiguin directament relacionades amb la prestació del servei formatiu sol·licitat.</w:t>
      </w:r>
    </w:p>
    <w:p w:rsidR="00A73A0B" w:rsidRPr="00A73A0B" w:rsidRDefault="00A73A0B" w:rsidP="00A73A0B">
      <w:pPr>
        <w:pStyle w:val="Textoindependiente"/>
        <w:spacing w:line="360" w:lineRule="auto"/>
        <w:ind w:left="102" w:right="373" w:firstLine="443"/>
        <w:jc w:val="both"/>
        <w:rPr>
          <w:rFonts w:asciiTheme="minorHAnsi" w:hAnsiTheme="minorHAnsi" w:cstheme="minorHAnsi"/>
          <w:sz w:val="24"/>
          <w:szCs w:val="24"/>
          <w:lang w:val="ca-ES"/>
        </w:rPr>
      </w:pP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/>
          <w:bCs/>
          <w:u w:val="single"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INFORMACIÓ SOBRE EL TRACTAMENT DE DADES PERSONALS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D'acord amb el Reglament 2016/679 General de Protecció de Dades i LO 3/2018, de 5 de desembre (LOPDGDD) informem al sol·licitant que tractarem les dades personals facilitades en els termes que s'exposen a continuació: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 xml:space="preserve">Responsable: Consell dels Il·lustres Col·legis d'Advocats de Catalunya, amb seu a Roger de </w:t>
      </w:r>
      <w:proofErr w:type="spellStart"/>
      <w:r w:rsidRPr="00A73A0B">
        <w:rPr>
          <w:rFonts w:asciiTheme="minorHAnsi" w:hAnsiTheme="minorHAnsi" w:cstheme="minorHAnsi"/>
          <w:bCs/>
          <w:lang w:val="ca-ES"/>
        </w:rPr>
        <w:t>Llúria</w:t>
      </w:r>
      <w:proofErr w:type="spellEnd"/>
      <w:r w:rsidRPr="00A73A0B">
        <w:rPr>
          <w:rFonts w:asciiTheme="minorHAnsi" w:hAnsiTheme="minorHAnsi" w:cstheme="minorHAnsi"/>
          <w:bCs/>
          <w:lang w:val="ca-ES"/>
        </w:rPr>
        <w:t xml:space="preserve"> 113, 3a de 08037 Barcelona, ​​així com les Universitats que hi participen i que ostenten la condició de </w:t>
      </w:r>
      <w:proofErr w:type="spellStart"/>
      <w:r w:rsidRPr="00A73A0B">
        <w:rPr>
          <w:rFonts w:asciiTheme="minorHAnsi" w:hAnsiTheme="minorHAnsi" w:cstheme="minorHAnsi"/>
          <w:bCs/>
          <w:lang w:val="ca-ES"/>
        </w:rPr>
        <w:t>coresponsable</w:t>
      </w:r>
      <w:proofErr w:type="spellEnd"/>
      <w:r w:rsidRPr="00A73A0B">
        <w:rPr>
          <w:rFonts w:asciiTheme="minorHAnsi" w:hAnsiTheme="minorHAnsi" w:cstheme="minorHAnsi"/>
          <w:bCs/>
          <w:lang w:val="ca-ES"/>
        </w:rPr>
        <w:t xml:space="preserve"> en aquest programa </w:t>
      </w:r>
      <w:proofErr w:type="spellStart"/>
      <w:r w:rsidRPr="00A73A0B">
        <w:rPr>
          <w:rFonts w:asciiTheme="minorHAnsi" w:hAnsiTheme="minorHAnsi" w:cstheme="minorHAnsi"/>
          <w:bCs/>
          <w:lang w:val="ca-ES"/>
        </w:rPr>
        <w:t>d'ERASMUS</w:t>
      </w:r>
      <w:proofErr w:type="spellEnd"/>
      <w:r w:rsidRPr="00A73A0B">
        <w:rPr>
          <w:rFonts w:asciiTheme="minorHAnsi" w:hAnsiTheme="minorHAnsi" w:cstheme="minorHAnsi"/>
          <w:bCs/>
          <w:lang w:val="ca-ES"/>
        </w:rPr>
        <w:t>+, que són les següents: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-Universitat de Girona, amb seu a Plaça Sant Domènec, 3 de 17004 Girona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-Universitat Rovira i Virgili, amb seu a carrer d'escorxador de 43003 Tarragona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-Universitat de Lleida, amb seu a Plaça Víctor Siurana, 1 de 25003 de Lleida</w:t>
      </w:r>
    </w:p>
    <w:p w:rsidR="00D1510C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-Universitat Autònoma de Barcelona, ​​amb seu a Campus de la UAB BELLATERRA, de 08193 Cerdanyola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/>
          <w:bCs/>
          <w:u w:val="single"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DELEGAT DE PROTECCIÓ DE DADES: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1.- Consell dels Il·lustres Col·legis de l'Advocacia de Catalunya: dpo@cicac.cat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2.- Universitat de Girona: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- Delegat de protecció de dades: dpd@udg.edu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- Protecció de dades: proteccio.dades@udg.edu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3.- Universitat Rovira i Virgili: dpd@urv.cat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4.- Universitat Autònoma de Barcelona: dpd@uab.cat</w:t>
      </w:r>
    </w:p>
    <w:p w:rsidR="004C0040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 xml:space="preserve">5.- Universitat de Lleida: </w:t>
      </w:r>
      <w:hyperlink r:id="rId10" w:history="1">
        <w:r w:rsidRPr="0028554B">
          <w:rPr>
            <w:rStyle w:val="Hipervnculo"/>
            <w:rFonts w:asciiTheme="minorHAnsi" w:hAnsiTheme="minorHAnsi" w:cstheme="minorHAnsi"/>
            <w:bCs/>
            <w:lang w:val="ca-ES"/>
          </w:rPr>
          <w:t>dpd@url.cat</w:t>
        </w:r>
      </w:hyperlink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Finalitat:</w:t>
      </w:r>
      <w:r w:rsidRPr="00A73A0B">
        <w:rPr>
          <w:rFonts w:asciiTheme="minorHAnsi" w:hAnsiTheme="minorHAnsi" w:cstheme="minorHAnsi"/>
          <w:bCs/>
          <w:lang w:val="ca-ES"/>
        </w:rPr>
        <w:t xml:space="preserve"> Gestionar la vostra petició i l'estada en un Despatx d'advocats d'acord amb el programa Erasmus+ com a alumne del màster d'accés a l'advocacia.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lastRenderedPageBreak/>
        <w:t>Legitimació:</w:t>
      </w:r>
      <w:r w:rsidRPr="00A73A0B">
        <w:rPr>
          <w:rFonts w:asciiTheme="minorHAnsi" w:hAnsiTheme="minorHAnsi" w:cstheme="minorHAnsi"/>
          <w:bCs/>
          <w:lang w:val="ca-ES"/>
        </w:rPr>
        <w:t xml:space="preserve"> Les dades són necessàries per a l'execució del conveni que dóna lloc a aquest programa d'estades al Despatx adherides.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Conservació:</w:t>
      </w:r>
      <w:r w:rsidRPr="00A73A0B">
        <w:rPr>
          <w:rFonts w:asciiTheme="minorHAnsi" w:hAnsiTheme="minorHAnsi" w:cstheme="minorHAnsi"/>
          <w:bCs/>
          <w:lang w:val="ca-ES"/>
        </w:rPr>
        <w:t xml:space="preserve"> Les dades es conservaran durant el termini estrictament necessari per complir amb la finalitat esmentada, respectant en tot cas el que determini la normativa </w:t>
      </w:r>
      <w:proofErr w:type="spellStart"/>
      <w:r w:rsidRPr="00A73A0B">
        <w:rPr>
          <w:rFonts w:asciiTheme="minorHAnsi" w:hAnsiTheme="minorHAnsi" w:cstheme="minorHAnsi"/>
          <w:bCs/>
          <w:lang w:val="ca-ES"/>
        </w:rPr>
        <w:t>darxiu</w:t>
      </w:r>
      <w:proofErr w:type="spellEnd"/>
      <w:r w:rsidRPr="00A73A0B">
        <w:rPr>
          <w:rFonts w:asciiTheme="minorHAnsi" w:hAnsiTheme="minorHAnsi" w:cstheme="minorHAnsi"/>
          <w:bCs/>
          <w:lang w:val="ca-ES"/>
        </w:rPr>
        <w:t xml:space="preserve"> aplicable.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Destinataris:</w:t>
      </w:r>
      <w:r w:rsidRPr="00A73A0B">
        <w:rPr>
          <w:rFonts w:asciiTheme="minorHAnsi" w:hAnsiTheme="minorHAnsi" w:cstheme="minorHAnsi"/>
          <w:bCs/>
          <w:lang w:val="ca-ES"/>
        </w:rPr>
        <w:t xml:space="preserve"> Els </w:t>
      </w:r>
      <w:proofErr w:type="spellStart"/>
      <w:r w:rsidRPr="00A73A0B">
        <w:rPr>
          <w:rFonts w:asciiTheme="minorHAnsi" w:hAnsiTheme="minorHAnsi" w:cstheme="minorHAnsi"/>
          <w:bCs/>
          <w:lang w:val="ca-ES"/>
        </w:rPr>
        <w:t>coresponsables</w:t>
      </w:r>
      <w:proofErr w:type="spellEnd"/>
      <w:r w:rsidRPr="00A73A0B">
        <w:rPr>
          <w:rFonts w:asciiTheme="minorHAnsi" w:hAnsiTheme="minorHAnsi" w:cstheme="minorHAnsi"/>
          <w:bCs/>
          <w:lang w:val="ca-ES"/>
        </w:rPr>
        <w:t xml:space="preserve"> comunicaran als despatxos adherits a aquest programa les dades dels alumnes que sol·licitin fer les pràctiques en aquest despatx.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Cs/>
          <w:lang w:val="ca-ES"/>
        </w:rPr>
        <w:t>Transferència Internacional de Dades; Hi haurà una transferència internacional si el sol·licitant escull desplaçar-se al territori de Turquia, i aquesta transferència és vàlida quan la transferència és necessària per a l'execució del programa, en interès de l'interessat, entre el responsable del tractament i una altra persona jurídica, d'acord amb l'article 49.1 .b del RGPD.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Drets:</w:t>
      </w:r>
      <w:r w:rsidRPr="00A73A0B">
        <w:rPr>
          <w:rFonts w:asciiTheme="minorHAnsi" w:hAnsiTheme="minorHAnsi" w:cstheme="minorHAnsi"/>
          <w:bCs/>
          <w:lang w:val="ca-ES"/>
        </w:rPr>
        <w:t xml:space="preserve"> Les persones sol·licitants poden exercir els drets d'accés, rectificació, limitació, supressió, oposició o portabilitat, adreçant-se per escrit a les adreces de les seus indicades a la identificació dels responsables o al Delegat de Protecció de Dades indicat. Cal adjuntar una fotocòpia del DNI o signar el correu electrònic amb una signatura electrònica reconeguda.</w:t>
      </w:r>
    </w:p>
    <w:p w:rsid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  <w:r w:rsidRPr="00A73A0B">
        <w:rPr>
          <w:rFonts w:asciiTheme="minorHAnsi" w:hAnsiTheme="minorHAnsi" w:cstheme="minorHAnsi"/>
          <w:b/>
          <w:bCs/>
          <w:u w:val="single"/>
          <w:lang w:val="ca-ES"/>
        </w:rPr>
        <w:t>Reclamació:</w:t>
      </w:r>
      <w:r w:rsidRPr="00A73A0B">
        <w:rPr>
          <w:rFonts w:asciiTheme="minorHAnsi" w:hAnsiTheme="minorHAnsi" w:cstheme="minorHAnsi"/>
          <w:bCs/>
          <w:lang w:val="ca-ES"/>
        </w:rPr>
        <w:t xml:space="preserve"> Podeu presentar una reclamació davant de l'Autoritat Catalana de Protecció de Dades (</w:t>
      </w:r>
      <w:proofErr w:type="spellStart"/>
      <w:r w:rsidRPr="00A73A0B">
        <w:rPr>
          <w:rFonts w:asciiTheme="minorHAnsi" w:hAnsiTheme="minorHAnsi" w:cstheme="minorHAnsi"/>
          <w:bCs/>
          <w:lang w:val="ca-ES"/>
        </w:rPr>
        <w:t>apdcat.gencat.cat</w:t>
      </w:r>
      <w:proofErr w:type="spellEnd"/>
      <w:r w:rsidRPr="00A73A0B">
        <w:rPr>
          <w:rFonts w:asciiTheme="minorHAnsi" w:hAnsiTheme="minorHAnsi" w:cstheme="minorHAnsi"/>
          <w:bCs/>
          <w:lang w:val="ca-ES"/>
        </w:rPr>
        <w:t>), en cas de ser relatiu al tra</w:t>
      </w:r>
      <w:r w:rsidR="00BD48EE">
        <w:rPr>
          <w:rFonts w:asciiTheme="minorHAnsi" w:hAnsiTheme="minorHAnsi" w:cstheme="minorHAnsi"/>
          <w:bCs/>
          <w:lang w:val="ca-ES"/>
        </w:rPr>
        <w:t>ctament realitzat pel Consell de</w:t>
      </w:r>
      <w:r w:rsidRPr="00A73A0B">
        <w:rPr>
          <w:rFonts w:asciiTheme="minorHAnsi" w:hAnsiTheme="minorHAnsi" w:cstheme="minorHAnsi"/>
          <w:bCs/>
          <w:lang w:val="ca-ES"/>
        </w:rPr>
        <w:t xml:space="preserve"> l'Autoritat de control competent del tractament realitzat per cada universitat d'acord amb la informació legal existent a la web de cadascuna.</w:t>
      </w:r>
    </w:p>
    <w:p w:rsidR="00A73A0B" w:rsidRPr="00A73A0B" w:rsidRDefault="00A73A0B" w:rsidP="00A73A0B">
      <w:pPr>
        <w:spacing w:line="480" w:lineRule="auto"/>
        <w:ind w:left="102"/>
        <w:rPr>
          <w:rFonts w:asciiTheme="minorHAnsi" w:hAnsiTheme="minorHAnsi" w:cstheme="minorHAnsi"/>
          <w:bCs/>
          <w:lang w:val="ca-ES"/>
        </w:rPr>
      </w:pPr>
    </w:p>
    <w:sectPr w:rsidR="00A73A0B" w:rsidRPr="00A73A0B" w:rsidSect="007A07DB">
      <w:pgSz w:w="11910" w:h="16840"/>
      <w:pgMar w:top="2269" w:right="1580" w:bottom="1418" w:left="1600" w:header="8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CE" w:rsidRDefault="000E48CE">
      <w:r>
        <w:separator/>
      </w:r>
    </w:p>
  </w:endnote>
  <w:endnote w:type="continuationSeparator" w:id="0">
    <w:p w:rsidR="000E48CE" w:rsidRDefault="000E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CE" w:rsidRDefault="000E48CE">
      <w:r>
        <w:separator/>
      </w:r>
    </w:p>
  </w:footnote>
  <w:footnote w:type="continuationSeparator" w:id="0">
    <w:p w:rsidR="000E48CE" w:rsidRDefault="000E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CE" w:rsidRDefault="000E48C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49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-16510</wp:posOffset>
          </wp:positionV>
          <wp:extent cx="1158509" cy="1009650"/>
          <wp:effectExtent l="0" t="0" r="381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0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5169463</wp:posOffset>
          </wp:positionH>
          <wp:positionV relativeFrom="page">
            <wp:posOffset>238134</wp:posOffset>
          </wp:positionV>
          <wp:extent cx="1766223" cy="409226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223" cy="40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36D"/>
    <w:multiLevelType w:val="hybridMultilevel"/>
    <w:tmpl w:val="1B3C479E"/>
    <w:lvl w:ilvl="0" w:tplc="ED5802F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90E0FA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69009A92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3C52A9E8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A2B453F6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9388320E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C47E8960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A992F8F6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9AA425EA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">
    <w:nsid w:val="6CBF3A9E"/>
    <w:multiLevelType w:val="hybridMultilevel"/>
    <w:tmpl w:val="0108CFD8"/>
    <w:lvl w:ilvl="0" w:tplc="06449896">
      <w:numFmt w:val="bullet"/>
      <w:lvlText w:val="☐"/>
      <w:lvlJc w:val="left"/>
      <w:pPr>
        <w:ind w:left="102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s-ES" w:eastAsia="en-US" w:bidi="ar-SA"/>
      </w:rPr>
    </w:lvl>
    <w:lvl w:ilvl="1" w:tplc="589A9EFA">
      <w:numFmt w:val="bullet"/>
      <w:lvlText w:val="•"/>
      <w:lvlJc w:val="left"/>
      <w:pPr>
        <w:ind w:left="962" w:hanging="173"/>
      </w:pPr>
      <w:rPr>
        <w:rFonts w:hint="default"/>
        <w:lang w:val="es-ES" w:eastAsia="en-US" w:bidi="ar-SA"/>
      </w:rPr>
    </w:lvl>
    <w:lvl w:ilvl="2" w:tplc="6A8E3D3A">
      <w:numFmt w:val="bullet"/>
      <w:lvlText w:val="•"/>
      <w:lvlJc w:val="left"/>
      <w:pPr>
        <w:ind w:left="1825" w:hanging="173"/>
      </w:pPr>
      <w:rPr>
        <w:rFonts w:hint="default"/>
        <w:lang w:val="es-ES" w:eastAsia="en-US" w:bidi="ar-SA"/>
      </w:rPr>
    </w:lvl>
    <w:lvl w:ilvl="3" w:tplc="48DEB98E">
      <w:numFmt w:val="bullet"/>
      <w:lvlText w:val="•"/>
      <w:lvlJc w:val="left"/>
      <w:pPr>
        <w:ind w:left="2687" w:hanging="173"/>
      </w:pPr>
      <w:rPr>
        <w:rFonts w:hint="default"/>
        <w:lang w:val="es-ES" w:eastAsia="en-US" w:bidi="ar-SA"/>
      </w:rPr>
    </w:lvl>
    <w:lvl w:ilvl="4" w:tplc="168EA6B8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5" w:tplc="503A2A58">
      <w:numFmt w:val="bullet"/>
      <w:lvlText w:val="•"/>
      <w:lvlJc w:val="left"/>
      <w:pPr>
        <w:ind w:left="4413" w:hanging="173"/>
      </w:pPr>
      <w:rPr>
        <w:rFonts w:hint="default"/>
        <w:lang w:val="es-ES" w:eastAsia="en-US" w:bidi="ar-SA"/>
      </w:rPr>
    </w:lvl>
    <w:lvl w:ilvl="6" w:tplc="DED8863C">
      <w:numFmt w:val="bullet"/>
      <w:lvlText w:val="•"/>
      <w:lvlJc w:val="left"/>
      <w:pPr>
        <w:ind w:left="5275" w:hanging="173"/>
      </w:pPr>
      <w:rPr>
        <w:rFonts w:hint="default"/>
        <w:lang w:val="es-ES" w:eastAsia="en-US" w:bidi="ar-SA"/>
      </w:rPr>
    </w:lvl>
    <w:lvl w:ilvl="7" w:tplc="2B5CB72A">
      <w:numFmt w:val="bullet"/>
      <w:lvlText w:val="•"/>
      <w:lvlJc w:val="left"/>
      <w:pPr>
        <w:ind w:left="6138" w:hanging="173"/>
      </w:pPr>
      <w:rPr>
        <w:rFonts w:hint="default"/>
        <w:lang w:val="es-ES" w:eastAsia="en-US" w:bidi="ar-SA"/>
      </w:rPr>
    </w:lvl>
    <w:lvl w:ilvl="8" w:tplc="4AF40350">
      <w:numFmt w:val="bullet"/>
      <w:lvlText w:val="•"/>
      <w:lvlJc w:val="left"/>
      <w:pPr>
        <w:ind w:left="7001" w:hanging="17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2D2F"/>
    <w:rsid w:val="00082596"/>
    <w:rsid w:val="000E48CE"/>
    <w:rsid w:val="00122D2F"/>
    <w:rsid w:val="00383D3B"/>
    <w:rsid w:val="004C0040"/>
    <w:rsid w:val="0064406D"/>
    <w:rsid w:val="006F77B7"/>
    <w:rsid w:val="007A07DB"/>
    <w:rsid w:val="008F5C22"/>
    <w:rsid w:val="009F5CCE"/>
    <w:rsid w:val="00A35440"/>
    <w:rsid w:val="00A73A0B"/>
    <w:rsid w:val="00AB3678"/>
    <w:rsid w:val="00BD48EE"/>
    <w:rsid w:val="00CF4BC6"/>
    <w:rsid w:val="00D1510C"/>
    <w:rsid w:val="00E66F84"/>
    <w:rsid w:val="00EC1F5E"/>
    <w:rsid w:val="00F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C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9F5CCE"/>
    <w:pPr>
      <w:spacing w:before="159"/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5CC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F5CCE"/>
    <w:pPr>
      <w:ind w:left="461" w:right="12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F5CCE"/>
    <w:pPr>
      <w:spacing w:line="22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825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9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25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96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8F5C2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5C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@cicac.cat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d@url.ca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6A83-2FC7-42D6-8B9F-33E7C0F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Diaz</dc:creator>
  <cp:lastModifiedBy>MAR</cp:lastModifiedBy>
  <cp:revision>5</cp:revision>
  <dcterms:created xsi:type="dcterms:W3CDTF">2021-03-26T12:44:00Z</dcterms:created>
  <dcterms:modified xsi:type="dcterms:W3CDTF">2022-02-09T12:42:00Z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