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ED" w:rsidRPr="00206BD4" w:rsidRDefault="00200061" w:rsidP="00206BD4">
      <w:pPr>
        <w:pStyle w:val="SPFApartadoNivel1"/>
        <w:spacing w:before="0" w:after="0" w:line="360" w:lineRule="auto"/>
        <w:jc w:val="center"/>
        <w:rPr>
          <w:rFonts w:eastAsia="Arial Unicode MS"/>
          <w:color w:val="FF0000"/>
          <w:sz w:val="22"/>
          <w:vertAlign w:val="superscript"/>
          <w:lang w:val="ca-ES"/>
        </w:rPr>
      </w:pPr>
      <w:r w:rsidRPr="00206BD4">
        <w:rPr>
          <w:sz w:val="28"/>
          <w:lang w:val="ca-ES"/>
        </w:rPr>
        <w:t xml:space="preserve">AL JUTJAT DE </w:t>
      </w:r>
      <w:r w:rsidR="009B7AD7" w:rsidRPr="00206BD4">
        <w:rPr>
          <w:sz w:val="28"/>
          <w:lang w:val="ca-ES"/>
        </w:rPr>
        <w:t>FAMÍLIA</w:t>
      </w: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137EED" w:rsidRDefault="005176EC" w:rsidP="00206BD4">
      <w:pPr>
        <w:pStyle w:val="SPFNormal"/>
        <w:spacing w:before="0" w:after="0" w:line="360" w:lineRule="auto"/>
        <w:ind w:firstLine="0"/>
        <w:rPr>
          <w:b/>
          <w:bCs w:val="0"/>
          <w:lang w:val="ca-ES"/>
        </w:rPr>
      </w:pPr>
      <w:r>
        <w:rPr>
          <w:bCs w:val="0"/>
          <w:lang w:val="ca-ES"/>
        </w:rPr>
        <w:t>...............................</w:t>
      </w:r>
      <w:r w:rsidR="00200061">
        <w:rPr>
          <w:lang w:val="ca-ES"/>
        </w:rPr>
        <w:t xml:space="preserve">, procurador/a dels </w:t>
      </w:r>
      <w:r>
        <w:rPr>
          <w:lang w:val="ca-ES"/>
        </w:rPr>
        <w:t>t</w:t>
      </w:r>
      <w:r w:rsidR="00200061">
        <w:rPr>
          <w:lang w:val="ca-ES"/>
        </w:rPr>
        <w:t>ribunals, en nom i representació de</w:t>
      </w:r>
      <w:r w:rsidR="009B7AD7">
        <w:rPr>
          <w:lang w:val="ca-ES"/>
        </w:rPr>
        <w:t xml:space="preserve"> </w:t>
      </w:r>
      <w:r>
        <w:rPr>
          <w:bCs w:val="0"/>
          <w:lang w:val="ca-ES"/>
        </w:rPr>
        <w:t>...............................</w:t>
      </w:r>
      <w:r w:rsidR="00200061">
        <w:rPr>
          <w:lang w:val="ca-ES"/>
        </w:rPr>
        <w:t>,</w:t>
      </w:r>
      <w:r w:rsidR="004E5BB4">
        <w:rPr>
          <w:lang w:val="ca-ES"/>
        </w:rPr>
        <w:t xml:space="preserve"> ve</w:t>
      </w:r>
      <w:r>
        <w:rPr>
          <w:lang w:val="ca-ES"/>
        </w:rPr>
        <w:t>í/</w:t>
      </w:r>
      <w:proofErr w:type="spellStart"/>
      <w:r>
        <w:rPr>
          <w:lang w:val="ca-ES"/>
        </w:rPr>
        <w:t>ïna</w:t>
      </w:r>
      <w:proofErr w:type="spellEnd"/>
      <w:r w:rsidR="004E5BB4">
        <w:rPr>
          <w:lang w:val="ca-ES"/>
        </w:rPr>
        <w:t xml:space="preserve"> de </w:t>
      </w:r>
      <w:r>
        <w:rPr>
          <w:bCs w:val="0"/>
          <w:lang w:val="ca-ES"/>
        </w:rPr>
        <w:t>...............................</w:t>
      </w:r>
      <w:r w:rsidR="004E5BB4">
        <w:rPr>
          <w:lang w:val="ca-ES"/>
        </w:rPr>
        <w:t xml:space="preserve">, carrer </w:t>
      </w:r>
      <w:r>
        <w:rPr>
          <w:bCs w:val="0"/>
          <w:lang w:val="ca-ES"/>
        </w:rPr>
        <w:t>...............................</w:t>
      </w:r>
      <w:r w:rsidR="004E5BB4">
        <w:rPr>
          <w:lang w:val="ca-ES"/>
        </w:rPr>
        <w:t xml:space="preserve">, núm. </w:t>
      </w:r>
      <w:r>
        <w:rPr>
          <w:lang w:val="ca-ES"/>
        </w:rPr>
        <w:t>.......</w:t>
      </w:r>
      <w:r w:rsidR="004E5BB4">
        <w:rPr>
          <w:lang w:val="ca-ES"/>
        </w:rPr>
        <w:t>, i amb DNI</w:t>
      </w:r>
      <w:r w:rsidR="005612B4">
        <w:rPr>
          <w:lang w:val="ca-ES"/>
        </w:rPr>
        <w:t xml:space="preserve"> </w:t>
      </w:r>
      <w:r>
        <w:rPr>
          <w:bCs w:val="0"/>
          <w:lang w:val="ca-ES"/>
        </w:rPr>
        <w:t xml:space="preserve">............................... </w:t>
      </w:r>
      <w:r w:rsidR="00200061">
        <w:rPr>
          <w:lang w:val="ca-ES"/>
        </w:rPr>
        <w:t xml:space="preserve">segons acredito mitjançant </w:t>
      </w:r>
      <w:r w:rsidR="0092727C">
        <w:rPr>
          <w:lang w:val="ca-ES"/>
        </w:rPr>
        <w:t xml:space="preserve">designa </w:t>
      </w:r>
      <w:proofErr w:type="spellStart"/>
      <w:r w:rsidR="0092727C" w:rsidRPr="005176EC">
        <w:rPr>
          <w:i/>
          <w:lang w:val="ca-ES"/>
        </w:rPr>
        <w:t>apud</w:t>
      </w:r>
      <w:proofErr w:type="spellEnd"/>
      <w:r w:rsidR="0092727C" w:rsidRPr="005176EC">
        <w:rPr>
          <w:i/>
          <w:lang w:val="ca-ES"/>
        </w:rPr>
        <w:t xml:space="preserve"> acta</w:t>
      </w:r>
      <w:r w:rsidR="0092727C">
        <w:rPr>
          <w:lang w:val="ca-ES"/>
        </w:rPr>
        <w:t>,</w:t>
      </w:r>
      <w:r w:rsidR="00200061">
        <w:rPr>
          <w:lang w:val="ca-ES"/>
        </w:rPr>
        <w:t xml:space="preserve"> sota la direcció de l’advocat</w:t>
      </w:r>
      <w:r w:rsidR="00206BD4">
        <w:rPr>
          <w:lang w:val="ca-ES"/>
        </w:rPr>
        <w:t>/da</w:t>
      </w:r>
      <w:r w:rsidR="00200061">
        <w:rPr>
          <w:lang w:val="ca-ES"/>
        </w:rPr>
        <w:t xml:space="preserve"> </w:t>
      </w:r>
      <w:r>
        <w:rPr>
          <w:bCs w:val="0"/>
          <w:lang w:val="ca-ES"/>
        </w:rPr>
        <w:t>...............................</w:t>
      </w:r>
      <w:r w:rsidR="00200061">
        <w:rPr>
          <w:lang w:val="ca-ES"/>
        </w:rPr>
        <w:t>, col·legiat</w:t>
      </w:r>
      <w:r>
        <w:rPr>
          <w:lang w:val="ca-ES"/>
        </w:rPr>
        <w:t>/da</w:t>
      </w:r>
      <w:r w:rsidR="00200061">
        <w:rPr>
          <w:lang w:val="ca-ES"/>
        </w:rPr>
        <w:t xml:space="preserve"> núm</w:t>
      </w:r>
      <w:r>
        <w:rPr>
          <w:lang w:val="ca-ES"/>
        </w:rPr>
        <w:t xml:space="preserve">ero </w:t>
      </w:r>
      <w:r>
        <w:rPr>
          <w:bCs w:val="0"/>
          <w:lang w:val="ca-ES"/>
        </w:rPr>
        <w:t>...............................</w:t>
      </w:r>
      <w:r w:rsidR="0092727C">
        <w:rPr>
          <w:lang w:val="ca-ES"/>
        </w:rPr>
        <w:t xml:space="preserve"> de l’Il·lustre Col·legi d</w:t>
      </w:r>
      <w:r>
        <w:rPr>
          <w:lang w:val="ca-ES"/>
        </w:rPr>
        <w:t xml:space="preserve">’Advocats de </w:t>
      </w:r>
      <w:r>
        <w:rPr>
          <w:bCs w:val="0"/>
          <w:lang w:val="ca-ES"/>
        </w:rPr>
        <w:t>...............................</w:t>
      </w:r>
      <w:r w:rsidR="00200061">
        <w:rPr>
          <w:lang w:val="ca-ES"/>
        </w:rPr>
        <w:t xml:space="preserve">, davant el Jutjat comparec i, </w:t>
      </w:r>
      <w:r w:rsidR="00B138B0">
        <w:rPr>
          <w:lang w:val="ca-ES"/>
        </w:rPr>
        <w:t>de la forma més escaient en</w:t>
      </w:r>
      <w:r w:rsidR="00200061">
        <w:rPr>
          <w:lang w:val="ca-ES"/>
        </w:rPr>
        <w:t xml:space="preserve"> </w:t>
      </w:r>
      <w:r w:rsidR="00B138B0">
        <w:rPr>
          <w:lang w:val="ca-ES"/>
        </w:rPr>
        <w:t>d</w:t>
      </w:r>
      <w:r w:rsidR="00200061">
        <w:rPr>
          <w:lang w:val="ca-ES"/>
        </w:rPr>
        <w:t xml:space="preserve">ret, </w:t>
      </w:r>
      <w:r w:rsidR="00200061">
        <w:rPr>
          <w:b/>
          <w:lang w:val="ca-ES"/>
        </w:rPr>
        <w:t>DIC:</w:t>
      </w:r>
      <w:r>
        <w:rPr>
          <w:b/>
          <w:lang w:val="ca-ES"/>
        </w:rPr>
        <w:t xml:space="preserve"> </w:t>
      </w: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B138B0" w:rsidRDefault="00200061" w:rsidP="00206BD4">
      <w:pPr>
        <w:pStyle w:val="SPFNormal"/>
        <w:spacing w:before="0" w:after="0" w:line="360" w:lineRule="auto"/>
        <w:ind w:firstLine="0"/>
        <w:rPr>
          <w:b/>
          <w:lang w:val="ca-ES"/>
        </w:rPr>
      </w:pPr>
      <w:r>
        <w:rPr>
          <w:lang w:val="ca-ES"/>
        </w:rPr>
        <w:t xml:space="preserve">Que mitjançant aquest escrit formulo </w:t>
      </w:r>
      <w:r w:rsidR="00B138B0" w:rsidRPr="00B138B0">
        <w:rPr>
          <w:b/>
          <w:bCs w:val="0"/>
          <w:lang w:val="ca-ES"/>
        </w:rPr>
        <w:t>demanda de</w:t>
      </w:r>
      <w:r w:rsidR="00B138B0">
        <w:rPr>
          <w:lang w:val="ca-ES"/>
        </w:rPr>
        <w:t xml:space="preserve"> </w:t>
      </w:r>
      <w:r w:rsidR="00B138B0">
        <w:rPr>
          <w:b/>
          <w:bCs w:val="0"/>
          <w:lang w:val="ca-ES"/>
        </w:rPr>
        <w:t>divorci amb el consentiment del cònjuge</w:t>
      </w:r>
      <w:r w:rsidR="0092727C">
        <w:rPr>
          <w:b/>
          <w:bCs w:val="0"/>
          <w:lang w:val="ca-ES"/>
        </w:rPr>
        <w:t xml:space="preserve"> </w:t>
      </w:r>
      <w:r w:rsidR="005176EC">
        <w:rPr>
          <w:bCs w:val="0"/>
          <w:lang w:val="ca-ES"/>
        </w:rPr>
        <w:t>...............................</w:t>
      </w:r>
      <w:r w:rsidR="004E5BB4">
        <w:rPr>
          <w:bCs w:val="0"/>
          <w:lang w:val="ca-ES"/>
        </w:rPr>
        <w:t>, major d’edat</w:t>
      </w:r>
      <w:r w:rsidR="00AA4F3C">
        <w:rPr>
          <w:bCs w:val="0"/>
          <w:lang w:val="ca-ES"/>
        </w:rPr>
        <w:t xml:space="preserve">, </w:t>
      </w:r>
      <w:r w:rsidR="005176EC">
        <w:rPr>
          <w:lang w:val="ca-ES"/>
        </w:rPr>
        <w:t>veí/</w:t>
      </w:r>
      <w:proofErr w:type="spellStart"/>
      <w:r w:rsidR="005176EC">
        <w:rPr>
          <w:lang w:val="ca-ES"/>
        </w:rPr>
        <w:t>ïna</w:t>
      </w:r>
      <w:proofErr w:type="spellEnd"/>
      <w:r w:rsidR="005176EC">
        <w:rPr>
          <w:lang w:val="ca-ES"/>
        </w:rPr>
        <w:t xml:space="preserve"> de </w:t>
      </w:r>
      <w:r w:rsidR="005176EC">
        <w:rPr>
          <w:bCs w:val="0"/>
          <w:lang w:val="ca-ES"/>
        </w:rPr>
        <w:t>...............................</w:t>
      </w:r>
      <w:r w:rsidR="005176EC">
        <w:rPr>
          <w:lang w:val="ca-ES"/>
        </w:rPr>
        <w:t xml:space="preserve">, carrer </w:t>
      </w:r>
      <w:r w:rsidR="005176EC">
        <w:rPr>
          <w:bCs w:val="0"/>
          <w:lang w:val="ca-ES"/>
        </w:rPr>
        <w:t>...............................</w:t>
      </w:r>
      <w:r w:rsidR="005176EC">
        <w:rPr>
          <w:lang w:val="ca-ES"/>
        </w:rPr>
        <w:t xml:space="preserve">, núm. ......., i amb DNI </w:t>
      </w:r>
      <w:r w:rsidR="005176EC">
        <w:rPr>
          <w:bCs w:val="0"/>
          <w:lang w:val="ca-ES"/>
        </w:rPr>
        <w:t xml:space="preserve">..............................., </w:t>
      </w:r>
      <w:r>
        <w:rPr>
          <w:lang w:val="ca-ES"/>
        </w:rPr>
        <w:t xml:space="preserve">a la qual </w:t>
      </w:r>
      <w:r w:rsidR="005176EC">
        <w:rPr>
          <w:lang w:val="ca-ES"/>
        </w:rPr>
        <w:t xml:space="preserve">adjunto </w:t>
      </w:r>
      <w:r>
        <w:rPr>
          <w:lang w:val="ca-ES"/>
        </w:rPr>
        <w:t xml:space="preserve">la </w:t>
      </w:r>
      <w:r w:rsidR="00B138B0">
        <w:rPr>
          <w:b/>
          <w:lang w:val="ca-ES"/>
        </w:rPr>
        <w:t xml:space="preserve">proposta de conveni regulador </w:t>
      </w:r>
      <w:r w:rsidR="00B138B0">
        <w:rPr>
          <w:lang w:val="ca-ES"/>
        </w:rPr>
        <w:t>corresponent.</w:t>
      </w:r>
      <w:r w:rsidR="00206BD4">
        <w:rPr>
          <w:b/>
          <w:lang w:val="ca-ES"/>
        </w:rPr>
        <w:t xml:space="preserve"> </w:t>
      </w:r>
    </w:p>
    <w:p w:rsidR="00B138B0" w:rsidRDefault="00B138B0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137EED" w:rsidRDefault="00200061" w:rsidP="00206BD4">
      <w:pPr>
        <w:pStyle w:val="SPFNormal"/>
        <w:spacing w:before="0" w:after="0" w:line="360" w:lineRule="auto"/>
        <w:ind w:firstLine="0"/>
        <w:rPr>
          <w:lang w:val="ca-ES"/>
        </w:rPr>
      </w:pPr>
      <w:r>
        <w:rPr>
          <w:lang w:val="ca-ES"/>
        </w:rPr>
        <w:t>La demanda es basa en els següents:</w:t>
      </w:r>
    </w:p>
    <w:p w:rsidR="00206BD4" w:rsidRDefault="00206BD4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137EED" w:rsidRDefault="00200061" w:rsidP="00206BD4">
      <w:pPr>
        <w:pStyle w:val="SPFApartado"/>
        <w:spacing w:before="0" w:after="0" w:line="360" w:lineRule="auto"/>
        <w:rPr>
          <w:lang w:val="ca-ES"/>
        </w:rPr>
      </w:pPr>
      <w:r>
        <w:rPr>
          <w:lang w:val="ca-ES"/>
        </w:rPr>
        <w:t>FETS</w:t>
      </w:r>
    </w:p>
    <w:p w:rsidR="00206BD4" w:rsidRDefault="00206BD4" w:rsidP="00206BD4">
      <w:pPr>
        <w:pStyle w:val="SPFApartado"/>
        <w:spacing w:before="0" w:after="0" w:line="360" w:lineRule="auto"/>
        <w:rPr>
          <w:lang w:val="ca-ES"/>
        </w:rPr>
      </w:pPr>
    </w:p>
    <w:p w:rsidR="00137EED" w:rsidRDefault="005176EC" w:rsidP="00206BD4">
      <w:pPr>
        <w:pStyle w:val="SPFNormal"/>
        <w:tabs>
          <w:tab w:val="left" w:pos="4760"/>
        </w:tabs>
        <w:spacing w:before="0" w:after="0" w:line="360" w:lineRule="auto"/>
        <w:ind w:firstLine="0"/>
        <w:rPr>
          <w:lang w:val="ca-ES"/>
        </w:rPr>
      </w:pPr>
      <w:r w:rsidRPr="005176EC">
        <w:rPr>
          <w:lang w:val="ca-ES"/>
        </w:rPr>
        <w:t>1</w:t>
      </w:r>
      <w:r w:rsidR="00200061" w:rsidRPr="005176EC">
        <w:rPr>
          <w:lang w:val="ca-ES"/>
        </w:rPr>
        <w:t>.</w:t>
      </w:r>
      <w:r w:rsidR="00200061">
        <w:rPr>
          <w:lang w:val="ca-ES"/>
        </w:rPr>
        <w:t xml:space="preserve"> Que </w:t>
      </w:r>
      <w:r>
        <w:rPr>
          <w:lang w:val="ca-ES"/>
        </w:rPr>
        <w:t xml:space="preserve">la part </w:t>
      </w:r>
      <w:r w:rsidR="00AA4F3C">
        <w:rPr>
          <w:lang w:val="ca-ES"/>
        </w:rPr>
        <w:t xml:space="preserve">actora i </w:t>
      </w:r>
      <w:r>
        <w:rPr>
          <w:lang w:val="ca-ES"/>
        </w:rPr>
        <w:t xml:space="preserve">la part demandada </w:t>
      </w:r>
      <w:r w:rsidR="00200061">
        <w:rPr>
          <w:lang w:val="ca-ES"/>
        </w:rPr>
        <w:t xml:space="preserve">van contraure matrimoni a la localitat de </w:t>
      </w:r>
      <w:r w:rsidR="00206BD4">
        <w:rPr>
          <w:bCs w:val="0"/>
          <w:lang w:val="ca-ES"/>
        </w:rPr>
        <w:t>...............................</w:t>
      </w:r>
      <w:r w:rsidR="00200061">
        <w:rPr>
          <w:lang w:val="ca-ES"/>
        </w:rPr>
        <w:t xml:space="preserve">, el dia </w:t>
      </w:r>
      <w:r w:rsidR="00206BD4">
        <w:rPr>
          <w:lang w:val="ca-ES"/>
        </w:rPr>
        <w:t xml:space="preserve">....... </w:t>
      </w:r>
      <w:r w:rsidR="00AA4F3C">
        <w:rPr>
          <w:lang w:val="ca-ES"/>
        </w:rPr>
        <w:t xml:space="preserve">de </w:t>
      </w:r>
      <w:r w:rsidR="00206BD4">
        <w:rPr>
          <w:lang w:val="ca-ES"/>
        </w:rPr>
        <w:t xml:space="preserve">....... </w:t>
      </w:r>
      <w:r w:rsidR="00AA4F3C">
        <w:rPr>
          <w:lang w:val="ca-ES"/>
        </w:rPr>
        <w:t xml:space="preserve">de </w:t>
      </w:r>
      <w:r w:rsidR="00206BD4">
        <w:rPr>
          <w:lang w:val="ca-ES"/>
        </w:rPr>
        <w:t>.......</w:t>
      </w:r>
      <w:r w:rsidR="00AA4F3C">
        <w:rPr>
          <w:lang w:val="ca-ES"/>
        </w:rPr>
        <w:t>, unió de la qual va</w:t>
      </w:r>
      <w:r w:rsidR="00200061">
        <w:rPr>
          <w:lang w:val="ca-ES"/>
        </w:rPr>
        <w:t xml:space="preserve"> néixer i viu</w:t>
      </w:r>
      <w:r w:rsidR="00AA4F3C">
        <w:rPr>
          <w:lang w:val="ca-ES"/>
        </w:rPr>
        <w:t xml:space="preserve"> un fill</w:t>
      </w:r>
      <w:r w:rsidR="00206BD4">
        <w:rPr>
          <w:lang w:val="ca-ES"/>
        </w:rPr>
        <w:t>/a</w:t>
      </w:r>
      <w:r w:rsidR="00AA4F3C">
        <w:rPr>
          <w:lang w:val="ca-ES"/>
        </w:rPr>
        <w:t xml:space="preserve"> </w:t>
      </w:r>
      <w:r w:rsidR="00200061">
        <w:rPr>
          <w:lang w:val="ca-ES"/>
        </w:rPr>
        <w:t>menor d’edat</w:t>
      </w:r>
      <w:r w:rsidR="00AA4F3C">
        <w:rPr>
          <w:lang w:val="ca-ES"/>
        </w:rPr>
        <w:t xml:space="preserve">, </w:t>
      </w:r>
      <w:r>
        <w:rPr>
          <w:bCs w:val="0"/>
          <w:lang w:val="ca-ES"/>
        </w:rPr>
        <w:t>...............................</w:t>
      </w:r>
      <w:r w:rsidR="005612B4">
        <w:rPr>
          <w:lang w:val="ca-ES"/>
        </w:rPr>
        <w:t>.</w:t>
      </w:r>
      <w:r w:rsidR="00200061">
        <w:rPr>
          <w:lang w:val="ca-ES"/>
        </w:rPr>
        <w:t xml:space="preserve"> </w:t>
      </w:r>
      <w:r w:rsidR="00206BD4">
        <w:rPr>
          <w:lang w:val="ca-ES"/>
        </w:rPr>
        <w:t>. A</w:t>
      </w:r>
      <w:r>
        <w:rPr>
          <w:lang w:val="ca-ES"/>
        </w:rPr>
        <w:t>djunt</w:t>
      </w:r>
      <w:r w:rsidR="00206BD4">
        <w:rPr>
          <w:lang w:val="ca-ES"/>
        </w:rPr>
        <w:t>o</w:t>
      </w:r>
      <w:r w:rsidR="00200061">
        <w:rPr>
          <w:lang w:val="ca-ES"/>
        </w:rPr>
        <w:t xml:space="preserve">, com a </w:t>
      </w:r>
      <w:r w:rsidRPr="005176EC">
        <w:rPr>
          <w:iCs/>
          <w:lang w:val="ca-ES"/>
        </w:rPr>
        <w:t>d</w:t>
      </w:r>
      <w:r w:rsidR="00AA4F3C" w:rsidRPr="005176EC">
        <w:rPr>
          <w:iCs/>
          <w:lang w:val="ca-ES"/>
        </w:rPr>
        <w:t>ocuments nú</w:t>
      </w:r>
      <w:r>
        <w:rPr>
          <w:iCs/>
          <w:lang w:val="ca-ES"/>
        </w:rPr>
        <w:t>mero</w:t>
      </w:r>
      <w:r w:rsidR="00AA4F3C" w:rsidRPr="005176EC">
        <w:rPr>
          <w:iCs/>
          <w:lang w:val="ca-ES"/>
        </w:rPr>
        <w:t xml:space="preserve"> 1 </w:t>
      </w:r>
      <w:r w:rsidR="00206BD4">
        <w:rPr>
          <w:iCs/>
          <w:lang w:val="ca-ES"/>
        </w:rPr>
        <w:t>i</w:t>
      </w:r>
      <w:r w:rsidR="00AA4F3C" w:rsidRPr="005176EC">
        <w:rPr>
          <w:iCs/>
          <w:lang w:val="ca-ES"/>
        </w:rPr>
        <w:t xml:space="preserve"> 2</w:t>
      </w:r>
      <w:r w:rsidR="00200061">
        <w:rPr>
          <w:lang w:val="ca-ES"/>
        </w:rPr>
        <w:t>, els certificats de la inscripció de matrimoni i de la inscripció del naixement d</w:t>
      </w:r>
      <w:r w:rsidR="00344B2E">
        <w:rPr>
          <w:lang w:val="ca-ES"/>
        </w:rPr>
        <w:t xml:space="preserve">el </w:t>
      </w:r>
      <w:r w:rsidR="00200061">
        <w:rPr>
          <w:lang w:val="ca-ES"/>
        </w:rPr>
        <w:t>fill</w:t>
      </w:r>
      <w:r>
        <w:rPr>
          <w:lang w:val="ca-ES"/>
        </w:rPr>
        <w:t>/a</w:t>
      </w:r>
      <w:r w:rsidR="00200061">
        <w:rPr>
          <w:lang w:val="ca-ES"/>
        </w:rPr>
        <w:t xml:space="preserve"> en el Registre Civil.</w:t>
      </w:r>
    </w:p>
    <w:p w:rsidR="00B138B0" w:rsidRDefault="00B138B0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137EED" w:rsidRDefault="00B138B0" w:rsidP="00206BD4">
      <w:pPr>
        <w:pStyle w:val="SPFNormal"/>
        <w:spacing w:before="0" w:after="0" w:line="360" w:lineRule="auto"/>
        <w:ind w:firstLine="0"/>
        <w:rPr>
          <w:lang w:val="ca-ES"/>
        </w:rPr>
      </w:pPr>
      <w:r>
        <w:rPr>
          <w:lang w:val="ca-ES"/>
        </w:rPr>
        <w:t xml:space="preserve">2. </w:t>
      </w:r>
      <w:r w:rsidR="00200061">
        <w:rPr>
          <w:lang w:val="ca-ES"/>
        </w:rPr>
        <w:t xml:space="preserve">Aquest matrimoni s’ha regit pel règim econòmic matrimonial de </w:t>
      </w:r>
      <w:r w:rsidR="006D09BE">
        <w:rPr>
          <w:lang w:val="ca-ES"/>
        </w:rPr>
        <w:t>separació de béns del dret civil de Catalunya</w:t>
      </w:r>
      <w:r w:rsidR="00200061">
        <w:rPr>
          <w:lang w:val="ca-ES"/>
        </w:rPr>
        <w:t>.</w:t>
      </w:r>
    </w:p>
    <w:p w:rsidR="00B138B0" w:rsidRDefault="00B138B0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5176EC" w:rsidRDefault="00B138B0" w:rsidP="00206BD4">
      <w:pPr>
        <w:pStyle w:val="SPFNormal"/>
        <w:spacing w:before="0" w:after="0" w:line="360" w:lineRule="auto"/>
        <w:ind w:firstLine="0"/>
        <w:rPr>
          <w:lang w:val="ca-ES"/>
        </w:rPr>
      </w:pPr>
      <w:r>
        <w:rPr>
          <w:lang w:val="ca-ES"/>
        </w:rPr>
        <w:t>3</w:t>
      </w:r>
      <w:r w:rsidR="005176EC" w:rsidRPr="005176EC">
        <w:rPr>
          <w:lang w:val="ca-ES"/>
        </w:rPr>
        <w:t>.</w:t>
      </w:r>
      <w:r w:rsidR="00200061">
        <w:rPr>
          <w:b/>
          <w:lang w:val="ca-ES"/>
        </w:rPr>
        <w:t xml:space="preserve"> </w:t>
      </w:r>
      <w:r w:rsidR="006D09BE">
        <w:rPr>
          <w:lang w:val="ca-ES"/>
        </w:rPr>
        <w:t xml:space="preserve"> </w:t>
      </w:r>
      <w:r w:rsidR="00200061">
        <w:rPr>
          <w:lang w:val="ca-ES"/>
        </w:rPr>
        <w:t xml:space="preserve">Que els cònjuges han decidit de mutu acord </w:t>
      </w:r>
      <w:r w:rsidR="006D09BE">
        <w:rPr>
          <w:lang w:val="ca-ES"/>
        </w:rPr>
        <w:t xml:space="preserve">posar fi a la seva relació matrimonial, havent signat el </w:t>
      </w:r>
      <w:r w:rsidR="00206BD4">
        <w:rPr>
          <w:lang w:val="ca-ES"/>
        </w:rPr>
        <w:t>dia ....... de ....... de .......</w:t>
      </w:r>
      <w:r w:rsidR="006D09BE">
        <w:rPr>
          <w:lang w:val="ca-ES"/>
        </w:rPr>
        <w:t xml:space="preserve"> la proposta de conveni regulador que aport</w:t>
      </w:r>
      <w:r w:rsidR="005176EC">
        <w:rPr>
          <w:lang w:val="ca-ES"/>
        </w:rPr>
        <w:t>o</w:t>
      </w:r>
      <w:r w:rsidR="006D09BE">
        <w:rPr>
          <w:lang w:val="ca-ES"/>
        </w:rPr>
        <w:t xml:space="preserve"> com a </w:t>
      </w:r>
      <w:r w:rsidR="006D09BE" w:rsidRPr="005176EC">
        <w:rPr>
          <w:lang w:val="ca-ES"/>
        </w:rPr>
        <w:t>document núm</w:t>
      </w:r>
      <w:r w:rsidR="005176EC" w:rsidRPr="005176EC">
        <w:rPr>
          <w:lang w:val="ca-ES"/>
        </w:rPr>
        <w:t>ero</w:t>
      </w:r>
      <w:r w:rsidR="006D09BE" w:rsidRPr="005176EC">
        <w:rPr>
          <w:lang w:val="ca-ES"/>
        </w:rPr>
        <w:t xml:space="preserve"> 3</w:t>
      </w:r>
      <w:r w:rsidR="00122EA3" w:rsidRPr="00122EA3">
        <w:rPr>
          <w:bCs w:val="0"/>
          <w:lang w:val="ca-ES"/>
        </w:rPr>
        <w:t xml:space="preserve"> </w:t>
      </w:r>
      <w:r w:rsidR="00122EA3">
        <w:rPr>
          <w:bCs w:val="0"/>
          <w:lang w:val="ca-ES"/>
        </w:rPr>
        <w:t xml:space="preserve">d’acord amb el que exigeix </w:t>
      </w:r>
      <w:r w:rsidR="00122EA3">
        <w:rPr>
          <w:lang w:val="ca-ES"/>
        </w:rPr>
        <w:t>l’art</w:t>
      </w:r>
      <w:r w:rsidR="005176EC">
        <w:rPr>
          <w:lang w:val="ca-ES"/>
        </w:rPr>
        <w:t>icle</w:t>
      </w:r>
      <w:r w:rsidR="00122EA3">
        <w:rPr>
          <w:lang w:val="ca-ES"/>
        </w:rPr>
        <w:t xml:space="preserve"> 777 </w:t>
      </w:r>
      <w:r w:rsidR="005176EC">
        <w:rPr>
          <w:lang w:val="ca-ES"/>
        </w:rPr>
        <w:t xml:space="preserve">de la </w:t>
      </w:r>
      <w:r w:rsidR="00122EA3">
        <w:rPr>
          <w:lang w:val="ca-ES"/>
        </w:rPr>
        <w:t>LEC.</w:t>
      </w:r>
    </w:p>
    <w:p w:rsidR="00B138B0" w:rsidRDefault="00B138B0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137EED" w:rsidRDefault="00200061" w:rsidP="00206BD4">
      <w:pPr>
        <w:pStyle w:val="SPFNormal"/>
        <w:spacing w:before="0" w:after="0" w:line="360" w:lineRule="auto"/>
        <w:ind w:firstLine="0"/>
        <w:rPr>
          <w:lang w:val="ca-ES"/>
        </w:rPr>
      </w:pPr>
      <w:r>
        <w:rPr>
          <w:lang w:val="ca-ES"/>
        </w:rPr>
        <w:t>Als anteriors fets són d’aplicació els següents</w:t>
      </w:r>
    </w:p>
    <w:p w:rsidR="00206BD4" w:rsidRDefault="00206BD4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137EED" w:rsidRDefault="00200061" w:rsidP="00206BD4">
      <w:pPr>
        <w:pStyle w:val="SPFApartado"/>
        <w:spacing w:before="0" w:after="0" w:line="360" w:lineRule="auto"/>
        <w:rPr>
          <w:lang w:val="ca-ES"/>
        </w:rPr>
      </w:pPr>
      <w:r>
        <w:rPr>
          <w:lang w:val="ca-ES"/>
        </w:rPr>
        <w:t>FONAMENTS DE DRET</w:t>
      </w:r>
    </w:p>
    <w:p w:rsidR="00206BD4" w:rsidRPr="00206BD4" w:rsidRDefault="00206BD4" w:rsidP="00206BD4">
      <w:pPr>
        <w:pStyle w:val="SPFNormal"/>
        <w:spacing w:before="0" w:after="0" w:line="360" w:lineRule="auto"/>
        <w:ind w:left="426" w:firstLine="0"/>
        <w:rPr>
          <w:lang w:val="ca-ES"/>
        </w:rPr>
      </w:pPr>
    </w:p>
    <w:p w:rsidR="00137EED" w:rsidRP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Capacitat</w:t>
      </w:r>
      <w:r>
        <w:rPr>
          <w:lang w:val="ca-ES"/>
        </w:rPr>
        <w:t>.</w:t>
      </w:r>
      <w:r w:rsidRPr="005176EC">
        <w:rPr>
          <w:lang w:val="ca-ES"/>
        </w:rPr>
        <w:t xml:space="preserve"> </w:t>
      </w:r>
      <w:r w:rsidR="00206BD4" w:rsidRPr="005176EC">
        <w:rPr>
          <w:lang w:val="ca-ES"/>
        </w:rPr>
        <w:t xml:space="preserve">Els </w:t>
      </w:r>
      <w:r w:rsidRPr="005176EC">
        <w:rPr>
          <w:lang w:val="ca-ES"/>
        </w:rPr>
        <w:t xml:space="preserve">meus representats </w:t>
      </w:r>
      <w:r>
        <w:rPr>
          <w:lang w:val="ca-ES"/>
        </w:rPr>
        <w:t>tenen</w:t>
      </w:r>
      <w:r w:rsidRPr="005176EC">
        <w:rPr>
          <w:lang w:val="ca-ES"/>
        </w:rPr>
        <w:t xml:space="preserve"> la capacitat processal necessària </w:t>
      </w:r>
      <w:r w:rsidR="00206BD4">
        <w:rPr>
          <w:lang w:val="ca-ES"/>
        </w:rPr>
        <w:t>d’acord amb</w:t>
      </w:r>
      <w:r w:rsidRPr="005176EC">
        <w:rPr>
          <w:lang w:val="ca-ES"/>
        </w:rPr>
        <w:t xml:space="preserve"> </w:t>
      </w:r>
      <w:r w:rsidR="00206BD4">
        <w:rPr>
          <w:lang w:val="ca-ES"/>
        </w:rPr>
        <w:t>e</w:t>
      </w:r>
      <w:r w:rsidRPr="005176EC">
        <w:rPr>
          <w:lang w:val="ca-ES"/>
        </w:rPr>
        <w:t xml:space="preserve">l que estableixen </w:t>
      </w:r>
      <w:r>
        <w:rPr>
          <w:lang w:val="ca-ES"/>
        </w:rPr>
        <w:t>els articles</w:t>
      </w:r>
      <w:r w:rsidRPr="005176EC">
        <w:rPr>
          <w:lang w:val="ca-ES"/>
        </w:rPr>
        <w:t xml:space="preserve"> 6 i seg</w:t>
      </w:r>
      <w:r>
        <w:rPr>
          <w:lang w:val="ca-ES"/>
        </w:rPr>
        <w:t>üents de la LEC</w:t>
      </w:r>
      <w:r w:rsidRPr="005176EC">
        <w:rPr>
          <w:lang w:val="ca-ES"/>
        </w:rPr>
        <w:t>.</w:t>
      </w:r>
    </w:p>
    <w:p w:rsid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Representació</w:t>
      </w:r>
      <w:r>
        <w:rPr>
          <w:lang w:val="ca-ES"/>
        </w:rPr>
        <w:t>.</w:t>
      </w:r>
      <w:r w:rsidRPr="005176EC">
        <w:rPr>
          <w:lang w:val="ca-ES"/>
        </w:rPr>
        <w:t xml:space="preserve"> </w:t>
      </w:r>
      <w:r>
        <w:rPr>
          <w:lang w:val="ca-ES"/>
        </w:rPr>
        <w:t>A</w:t>
      </w:r>
      <w:r w:rsidRPr="005176EC">
        <w:rPr>
          <w:lang w:val="ca-ES"/>
        </w:rPr>
        <w:t xml:space="preserve"> l’empara del que disposa </w:t>
      </w:r>
      <w:r>
        <w:rPr>
          <w:lang w:val="ca-ES"/>
        </w:rPr>
        <w:t>l’article</w:t>
      </w:r>
      <w:r w:rsidRPr="005176EC">
        <w:rPr>
          <w:lang w:val="ca-ES"/>
        </w:rPr>
        <w:t xml:space="preserve"> 777.1, </w:t>
      </w:r>
      <w:r w:rsidR="00B138B0">
        <w:rPr>
          <w:lang w:val="ca-ES"/>
        </w:rPr>
        <w:t>el meu/</w:t>
      </w:r>
      <w:r w:rsidRPr="005176EC">
        <w:rPr>
          <w:lang w:val="ca-ES"/>
        </w:rPr>
        <w:t>la meva mandant promou el divorci amb el consentiment de l’altre cònjuge.</w:t>
      </w:r>
    </w:p>
    <w:p w:rsidR="00137EED" w:rsidRP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lastRenderedPageBreak/>
        <w:t>Legitimació</w:t>
      </w:r>
      <w:r w:rsidRPr="005176EC">
        <w:rPr>
          <w:lang w:val="ca-ES"/>
        </w:rPr>
        <w:t>.</w:t>
      </w:r>
      <w:r w:rsidRPr="005176EC">
        <w:rPr>
          <w:i/>
          <w:lang w:val="ca-ES"/>
        </w:rPr>
        <w:t xml:space="preserve"> </w:t>
      </w:r>
      <w:r w:rsidRPr="005176EC">
        <w:rPr>
          <w:lang w:val="ca-ES"/>
        </w:rPr>
        <w:t>Correspon a</w:t>
      </w:r>
      <w:r w:rsidR="00B138B0">
        <w:rPr>
          <w:lang w:val="ca-ES"/>
        </w:rPr>
        <w:t xml:space="preserve">l meu representat/a </w:t>
      </w:r>
      <w:bookmarkStart w:id="0" w:name="_GoBack"/>
      <w:bookmarkEnd w:id="0"/>
      <w:r w:rsidRPr="005176EC">
        <w:rPr>
          <w:lang w:val="ca-ES"/>
        </w:rPr>
        <w:t>la meva representada en ser contraent del matrimoni el divorci del qual es tracta.</w:t>
      </w:r>
    </w:p>
    <w:p w:rsidR="00137EED" w:rsidRP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Jurisdicció</w:t>
      </w:r>
      <w:r>
        <w:rPr>
          <w:lang w:val="ca-ES"/>
        </w:rPr>
        <w:t>. É</w:t>
      </w:r>
      <w:r w:rsidRPr="005176EC">
        <w:rPr>
          <w:lang w:val="ca-ES"/>
        </w:rPr>
        <w:t xml:space="preserve">s competent la jurisdicció civil d’acord amb el que estableixen </w:t>
      </w:r>
      <w:r>
        <w:rPr>
          <w:lang w:val="ca-ES"/>
        </w:rPr>
        <w:t>els articles</w:t>
      </w:r>
      <w:r w:rsidRPr="005176EC">
        <w:rPr>
          <w:lang w:val="ca-ES"/>
        </w:rPr>
        <w:t xml:space="preserve"> 9.2 i 21.1</w:t>
      </w:r>
      <w:r>
        <w:rPr>
          <w:lang w:val="ca-ES"/>
        </w:rPr>
        <w:t xml:space="preserve"> de la LOPJ</w:t>
      </w:r>
      <w:r w:rsidRPr="005176EC">
        <w:rPr>
          <w:lang w:val="ca-ES"/>
        </w:rPr>
        <w:t>.</w:t>
      </w:r>
    </w:p>
    <w:p w:rsid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Competència</w:t>
      </w:r>
      <w:r>
        <w:rPr>
          <w:lang w:val="ca-ES"/>
        </w:rPr>
        <w:t>.</w:t>
      </w:r>
      <w:r w:rsidRPr="005176EC">
        <w:rPr>
          <w:i/>
          <w:lang w:val="ca-ES"/>
        </w:rPr>
        <w:t xml:space="preserve"> </w:t>
      </w:r>
      <w:r>
        <w:rPr>
          <w:lang w:val="ca-ES"/>
        </w:rPr>
        <w:t>É</w:t>
      </w:r>
      <w:r w:rsidRPr="005176EC">
        <w:rPr>
          <w:lang w:val="ca-ES"/>
        </w:rPr>
        <w:t xml:space="preserve">s competent el tribunal al qual ens dirigim, de conformitat amb el que disposa </w:t>
      </w:r>
      <w:r>
        <w:rPr>
          <w:lang w:val="ca-ES"/>
        </w:rPr>
        <w:t>l’article</w:t>
      </w:r>
      <w:r w:rsidRPr="005176EC">
        <w:rPr>
          <w:lang w:val="ca-ES"/>
        </w:rPr>
        <w:t xml:space="preserve"> 769.2</w:t>
      </w:r>
      <w:r>
        <w:rPr>
          <w:lang w:val="ca-ES"/>
        </w:rPr>
        <w:t xml:space="preserve"> de la</w:t>
      </w:r>
      <w:r w:rsidRPr="005176EC">
        <w:rPr>
          <w:lang w:val="ca-ES"/>
        </w:rPr>
        <w:t xml:space="preserve"> LEC, en correspondre el jutjat al lloc del domicili conjugal.</w:t>
      </w:r>
    </w:p>
    <w:p w:rsid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Procediment</w:t>
      </w:r>
      <w:r w:rsidRPr="005176EC">
        <w:rPr>
          <w:lang w:val="ca-ES"/>
        </w:rPr>
        <w:t>.</w:t>
      </w:r>
      <w:r w:rsidRPr="005176EC">
        <w:rPr>
          <w:i/>
          <w:lang w:val="ca-ES"/>
        </w:rPr>
        <w:t xml:space="preserve"> </w:t>
      </w:r>
      <w:r w:rsidRPr="005176EC">
        <w:rPr>
          <w:lang w:val="ca-ES"/>
        </w:rPr>
        <w:t>L’acció ha de tramitar-se conforme al que estableix l’article 777 de la LEC.</w:t>
      </w:r>
    </w:p>
    <w:p w:rsidR="00137EED" w:rsidRP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Assumpte de fons</w:t>
      </w:r>
      <w:r w:rsidRPr="005176EC">
        <w:rPr>
          <w:lang w:val="ca-ES"/>
        </w:rPr>
        <w:t xml:space="preserve">. </w:t>
      </w:r>
      <w:r>
        <w:rPr>
          <w:lang w:val="ca-ES"/>
        </w:rPr>
        <w:t>D</w:t>
      </w:r>
      <w:r w:rsidRPr="005176EC">
        <w:rPr>
          <w:lang w:val="ca-ES"/>
        </w:rPr>
        <w:t>e dret substantiu és d'aplicació l’article 233-2 del Codi civil de Catalunya, que estableix que</w:t>
      </w:r>
      <w:r>
        <w:rPr>
          <w:lang w:val="ca-ES"/>
        </w:rPr>
        <w:t>,</w:t>
      </w:r>
      <w:r w:rsidRPr="005176EC">
        <w:rPr>
          <w:lang w:val="ca-ES"/>
        </w:rPr>
        <w:t xml:space="preserve"> en el cas que un dels cònjuges insti el divorci amb el consentiment de l’altre</w:t>
      </w:r>
      <w:r>
        <w:rPr>
          <w:lang w:val="ca-ES"/>
        </w:rPr>
        <w:t>,</w:t>
      </w:r>
      <w:r w:rsidRPr="005176EC">
        <w:rPr>
          <w:lang w:val="ca-ES"/>
        </w:rPr>
        <w:t xml:space="preserve"> </w:t>
      </w:r>
      <w:r w:rsidR="00B138B0">
        <w:rPr>
          <w:lang w:val="ca-ES"/>
        </w:rPr>
        <w:t>“</w:t>
      </w:r>
      <w:r w:rsidRPr="005176EC">
        <w:rPr>
          <w:lang w:val="ca-ES"/>
        </w:rPr>
        <w:t xml:space="preserve">han d'acompanyar l'escrit inicial amb un conveni regulador”, requisit que es </w:t>
      </w:r>
      <w:r>
        <w:rPr>
          <w:lang w:val="ca-ES"/>
        </w:rPr>
        <w:t>compleix</w:t>
      </w:r>
      <w:r w:rsidRPr="005176EC">
        <w:rPr>
          <w:lang w:val="ca-ES"/>
        </w:rPr>
        <w:t xml:space="preserve"> en aquest escrit.</w:t>
      </w:r>
    </w:p>
    <w:p w:rsidR="00137EED" w:rsidRPr="005176EC" w:rsidRDefault="005176EC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5176EC">
        <w:rPr>
          <w:b/>
          <w:lang w:val="ca-ES"/>
        </w:rPr>
        <w:t>Proposta de conveni regulador</w:t>
      </w:r>
      <w:r>
        <w:rPr>
          <w:lang w:val="ca-ES"/>
        </w:rPr>
        <w:t>.</w:t>
      </w:r>
      <w:r w:rsidRPr="005176EC">
        <w:rPr>
          <w:lang w:val="ca-ES"/>
        </w:rPr>
        <w:t xml:space="preserve"> </w:t>
      </w:r>
      <w:r>
        <w:rPr>
          <w:lang w:val="ca-ES"/>
        </w:rPr>
        <w:t>De conformitat amb el</w:t>
      </w:r>
      <w:r w:rsidRPr="005176EC">
        <w:rPr>
          <w:lang w:val="ca-ES"/>
        </w:rPr>
        <w:t xml:space="preserve"> que disposa l’ap</w:t>
      </w:r>
      <w:r>
        <w:rPr>
          <w:lang w:val="ca-ES"/>
        </w:rPr>
        <w:t>artat</w:t>
      </w:r>
      <w:r w:rsidRPr="005176EC">
        <w:rPr>
          <w:lang w:val="ca-ES"/>
        </w:rPr>
        <w:t xml:space="preserve"> 1r de </w:t>
      </w:r>
      <w:r>
        <w:rPr>
          <w:lang w:val="ca-ES"/>
        </w:rPr>
        <w:t>l’article</w:t>
      </w:r>
      <w:r w:rsidRPr="005176EC">
        <w:rPr>
          <w:lang w:val="ca-ES"/>
        </w:rPr>
        <w:t xml:space="preserve"> 777 </w:t>
      </w:r>
      <w:r>
        <w:rPr>
          <w:lang w:val="ca-ES"/>
        </w:rPr>
        <w:t>de la LEC</w:t>
      </w:r>
      <w:r w:rsidRPr="005176EC">
        <w:rPr>
          <w:lang w:val="ca-ES"/>
        </w:rPr>
        <w:t xml:space="preserve">, </w:t>
      </w:r>
      <w:r>
        <w:rPr>
          <w:lang w:val="ca-ES"/>
        </w:rPr>
        <w:t>adjunto</w:t>
      </w:r>
      <w:r w:rsidRPr="005176EC">
        <w:rPr>
          <w:lang w:val="ca-ES"/>
        </w:rPr>
        <w:t xml:space="preserve"> a aquest escrit la documentació </w:t>
      </w:r>
      <w:r w:rsidR="00206BD4">
        <w:rPr>
          <w:lang w:val="ca-ES"/>
        </w:rPr>
        <w:t>que en aquest mateix escrit s’exigeix</w:t>
      </w:r>
      <w:r w:rsidR="00B138B0">
        <w:rPr>
          <w:lang w:val="ca-ES"/>
        </w:rPr>
        <w:t>; això és</w:t>
      </w:r>
      <w:r w:rsidR="00206BD4">
        <w:rPr>
          <w:lang w:val="ca-ES"/>
        </w:rPr>
        <w:t>,</w:t>
      </w:r>
      <w:r w:rsidRPr="005176EC">
        <w:rPr>
          <w:lang w:val="ca-ES"/>
        </w:rPr>
        <w:t xml:space="preserve"> la proposta de conveni regulador redactada d’acord amb el que estableix la legislació civil </w:t>
      </w:r>
      <w:r w:rsidR="00B138B0">
        <w:rPr>
          <w:lang w:val="ca-ES"/>
        </w:rPr>
        <w:t xml:space="preserve">i </w:t>
      </w:r>
      <w:r w:rsidRPr="005176EC">
        <w:rPr>
          <w:lang w:val="ca-ES"/>
        </w:rPr>
        <w:t xml:space="preserve">signada per </w:t>
      </w:r>
      <w:r w:rsidR="00206BD4">
        <w:rPr>
          <w:lang w:val="ca-ES"/>
        </w:rPr>
        <w:t>tots dos</w:t>
      </w:r>
      <w:r w:rsidRPr="005176EC">
        <w:rPr>
          <w:lang w:val="ca-ES"/>
        </w:rPr>
        <w:t xml:space="preserve"> cònjuges.</w:t>
      </w:r>
    </w:p>
    <w:p w:rsidR="00137EED" w:rsidRPr="005176EC" w:rsidRDefault="00206BD4" w:rsidP="00206BD4">
      <w:pPr>
        <w:pStyle w:val="SPFNormal"/>
        <w:numPr>
          <w:ilvl w:val="0"/>
          <w:numId w:val="4"/>
        </w:numPr>
        <w:spacing w:before="0" w:after="0" w:line="360" w:lineRule="auto"/>
        <w:ind w:left="426"/>
        <w:rPr>
          <w:lang w:val="ca-ES"/>
        </w:rPr>
      </w:pPr>
      <w:r w:rsidRPr="00206BD4">
        <w:rPr>
          <w:b/>
          <w:lang w:val="ca-ES"/>
        </w:rPr>
        <w:t>I</w:t>
      </w:r>
      <w:r w:rsidR="005176EC" w:rsidRPr="00206BD4">
        <w:rPr>
          <w:b/>
          <w:lang w:val="ca-ES"/>
        </w:rPr>
        <w:t xml:space="preserve">ntervenció del </w:t>
      </w:r>
      <w:r w:rsidRPr="00206BD4">
        <w:rPr>
          <w:b/>
          <w:lang w:val="ca-ES"/>
        </w:rPr>
        <w:t>Ministeri Fiscal</w:t>
      </w:r>
      <w:r w:rsidR="005176EC">
        <w:rPr>
          <w:lang w:val="ca-ES"/>
        </w:rPr>
        <w:t>.</w:t>
      </w:r>
      <w:r w:rsidR="005176EC" w:rsidRPr="005176EC">
        <w:rPr>
          <w:lang w:val="ca-ES"/>
        </w:rPr>
        <w:t xml:space="preserve"> </w:t>
      </w:r>
      <w:r>
        <w:rPr>
          <w:lang w:val="ca-ES"/>
        </w:rPr>
        <w:t xml:space="preserve">Atesa </w:t>
      </w:r>
      <w:r w:rsidR="005176EC" w:rsidRPr="005176EC">
        <w:rPr>
          <w:lang w:val="ca-ES"/>
        </w:rPr>
        <w:t xml:space="preserve">la presència d’un menor d’edat, és preceptiva la intervenció com a part del </w:t>
      </w:r>
      <w:r w:rsidRPr="005176EC">
        <w:rPr>
          <w:lang w:val="ca-ES"/>
        </w:rPr>
        <w:t>Ministeri Fiscal</w:t>
      </w:r>
      <w:r w:rsidR="005176EC" w:rsidRPr="005176EC">
        <w:rPr>
          <w:lang w:val="ca-ES"/>
        </w:rPr>
        <w:t xml:space="preserve">, segons estableix </w:t>
      </w:r>
      <w:r w:rsidR="005176EC">
        <w:rPr>
          <w:lang w:val="ca-ES"/>
        </w:rPr>
        <w:t>l’article</w:t>
      </w:r>
      <w:r w:rsidR="005176EC" w:rsidRPr="005176EC">
        <w:rPr>
          <w:lang w:val="ca-ES"/>
        </w:rPr>
        <w:t xml:space="preserve"> 749.1 </w:t>
      </w:r>
      <w:r>
        <w:rPr>
          <w:lang w:val="ca-ES"/>
        </w:rPr>
        <w:t>de la LEC</w:t>
      </w:r>
      <w:r w:rsidR="005176EC" w:rsidRPr="005176EC">
        <w:rPr>
          <w:lang w:val="ca-ES"/>
        </w:rPr>
        <w:t>.</w:t>
      </w: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137EED" w:rsidRDefault="00200061" w:rsidP="00206BD4">
      <w:pPr>
        <w:pStyle w:val="SPFNormal"/>
        <w:spacing w:before="0" w:after="0" w:line="360" w:lineRule="auto"/>
        <w:ind w:firstLine="0"/>
        <w:rPr>
          <w:lang w:val="ca-ES"/>
        </w:rPr>
      </w:pPr>
      <w:r>
        <w:rPr>
          <w:lang w:val="ca-ES"/>
        </w:rPr>
        <w:t>Pe</w:t>
      </w:r>
      <w:r w:rsidR="00206BD4">
        <w:rPr>
          <w:lang w:val="ca-ES"/>
        </w:rPr>
        <w:t>r la qual cosa</w:t>
      </w:r>
      <w:r>
        <w:rPr>
          <w:lang w:val="ca-ES"/>
        </w:rPr>
        <w:t xml:space="preserve">, </w:t>
      </w: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137EED" w:rsidRDefault="00206BD4" w:rsidP="00206BD4">
      <w:pPr>
        <w:pStyle w:val="SPFNormal"/>
        <w:spacing w:before="0" w:after="0" w:line="360" w:lineRule="auto"/>
        <w:ind w:firstLine="0"/>
        <w:rPr>
          <w:lang w:val="ca-ES"/>
        </w:rPr>
      </w:pPr>
      <w:r w:rsidRPr="00206BD4">
        <w:rPr>
          <w:b/>
          <w:sz w:val="28"/>
          <w:lang w:val="ca-ES"/>
        </w:rPr>
        <w:t>SOL·LICITO</w:t>
      </w:r>
      <w:r w:rsidR="00200061" w:rsidRPr="00206BD4">
        <w:rPr>
          <w:b/>
          <w:sz w:val="28"/>
          <w:lang w:val="ca-ES"/>
        </w:rPr>
        <w:t xml:space="preserve"> AL JUTJAT </w:t>
      </w:r>
      <w:r w:rsidR="00200061">
        <w:rPr>
          <w:lang w:val="ca-ES"/>
        </w:rPr>
        <w:t xml:space="preserve">que, en tenir per presentat aquest escrit de demanda i els documents que </w:t>
      </w:r>
      <w:r>
        <w:rPr>
          <w:lang w:val="ca-ES"/>
        </w:rPr>
        <w:t>adjunto</w:t>
      </w:r>
      <w:r w:rsidR="00200061">
        <w:rPr>
          <w:lang w:val="ca-ES"/>
        </w:rPr>
        <w:t xml:space="preserve">, amb una còpia per al Ministeri </w:t>
      </w:r>
      <w:r w:rsidR="00B138B0">
        <w:rPr>
          <w:lang w:val="ca-ES"/>
        </w:rPr>
        <w:t>Fiscal</w:t>
      </w:r>
      <w:r w:rsidR="00200061">
        <w:rPr>
          <w:lang w:val="ca-ES"/>
        </w:rPr>
        <w:t xml:space="preserve">, </w:t>
      </w:r>
      <w:r w:rsidR="00B138B0">
        <w:rPr>
          <w:lang w:val="ca-ES"/>
        </w:rPr>
        <w:t xml:space="preserve">els </w:t>
      </w:r>
      <w:r>
        <w:rPr>
          <w:lang w:val="ca-ES"/>
        </w:rPr>
        <w:t>admeti</w:t>
      </w:r>
      <w:r w:rsidR="00200061">
        <w:rPr>
          <w:lang w:val="ca-ES"/>
        </w:rPr>
        <w:t xml:space="preserve"> i tingui per formulada </w:t>
      </w:r>
      <w:r>
        <w:rPr>
          <w:lang w:val="ca-ES"/>
        </w:rPr>
        <w:t xml:space="preserve">la </w:t>
      </w:r>
      <w:r w:rsidR="00200061" w:rsidRPr="00B138B0">
        <w:rPr>
          <w:b/>
          <w:lang w:val="ca-ES"/>
        </w:rPr>
        <w:t>demanda de</w:t>
      </w:r>
      <w:r w:rsidR="00200061">
        <w:rPr>
          <w:lang w:val="ca-ES"/>
        </w:rPr>
        <w:t xml:space="preserve"> </w:t>
      </w:r>
      <w:r w:rsidR="00B138B0">
        <w:rPr>
          <w:b/>
          <w:bCs w:val="0"/>
          <w:lang w:val="ca-ES"/>
        </w:rPr>
        <w:t xml:space="preserve">divorci </w:t>
      </w:r>
      <w:r w:rsidR="00A66D13">
        <w:rPr>
          <w:b/>
          <w:bCs w:val="0"/>
          <w:lang w:val="ca-ES"/>
        </w:rPr>
        <w:t>amb el consentiment de l’altr</w:t>
      </w:r>
      <w:r>
        <w:rPr>
          <w:b/>
          <w:bCs w:val="0"/>
          <w:lang w:val="ca-ES"/>
        </w:rPr>
        <w:t>e</w:t>
      </w:r>
      <w:r w:rsidR="00A66D13">
        <w:rPr>
          <w:b/>
          <w:bCs w:val="0"/>
          <w:lang w:val="ca-ES"/>
        </w:rPr>
        <w:t xml:space="preserve"> cònjuge</w:t>
      </w:r>
      <w:r>
        <w:rPr>
          <w:lang w:val="ca-ES"/>
        </w:rPr>
        <w:t>;</w:t>
      </w:r>
      <w:r w:rsidR="00200061">
        <w:rPr>
          <w:lang w:val="ca-ES"/>
        </w:rPr>
        <w:t xml:space="preserve"> i </w:t>
      </w:r>
      <w:r>
        <w:rPr>
          <w:lang w:val="ca-ES"/>
        </w:rPr>
        <w:t xml:space="preserve">un cop </w:t>
      </w:r>
      <w:r w:rsidR="00200061">
        <w:rPr>
          <w:lang w:val="ca-ES"/>
        </w:rPr>
        <w:t xml:space="preserve">complerts els altres tràmits processals, amb intervenció del </w:t>
      </w:r>
      <w:r>
        <w:rPr>
          <w:lang w:val="ca-ES"/>
        </w:rPr>
        <w:t>ministeri públic</w:t>
      </w:r>
      <w:r w:rsidR="00200061">
        <w:rPr>
          <w:lang w:val="ca-ES"/>
        </w:rPr>
        <w:t>, dicti en el seu dia sentència en la qual declari la dissolució del matrimoni per divorci dels consorts, amb tots els efectes legals inherents a aquesta declaració</w:t>
      </w:r>
      <w:r>
        <w:rPr>
          <w:lang w:val="ca-ES"/>
        </w:rPr>
        <w:t xml:space="preserve"> i</w:t>
      </w:r>
      <w:r w:rsidR="00200061">
        <w:rPr>
          <w:lang w:val="ca-ES"/>
        </w:rPr>
        <w:t xml:space="preserve"> aprov</w:t>
      </w:r>
      <w:r>
        <w:rPr>
          <w:lang w:val="ca-ES"/>
        </w:rPr>
        <w:t>i</w:t>
      </w:r>
      <w:r w:rsidR="00200061">
        <w:rPr>
          <w:lang w:val="ca-ES"/>
        </w:rPr>
        <w:t xml:space="preserve"> el conveni regulador aportat.</w:t>
      </w: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137EED" w:rsidRDefault="00206BD4" w:rsidP="00206BD4">
      <w:pPr>
        <w:pStyle w:val="SPFNormal"/>
        <w:spacing w:before="0" w:after="0" w:line="360" w:lineRule="auto"/>
        <w:ind w:firstLine="0"/>
        <w:rPr>
          <w:lang w:val="ca-ES"/>
        </w:rPr>
      </w:pPr>
      <w:r>
        <w:rPr>
          <w:bCs w:val="0"/>
          <w:lang w:val="ca-ES"/>
        </w:rPr>
        <w:t>...............................</w:t>
      </w:r>
      <w:r w:rsidR="00200061">
        <w:rPr>
          <w:lang w:val="ca-ES"/>
        </w:rPr>
        <w:t xml:space="preserve">, </w:t>
      </w:r>
      <w:r>
        <w:rPr>
          <w:lang w:val="ca-ES"/>
        </w:rPr>
        <w:t xml:space="preserve">......  </w:t>
      </w:r>
      <w:r w:rsidR="00200061">
        <w:rPr>
          <w:lang w:val="ca-ES"/>
        </w:rPr>
        <w:t>de</w:t>
      </w:r>
      <w:r w:rsidR="00A66D13">
        <w:rPr>
          <w:lang w:val="ca-ES"/>
        </w:rPr>
        <w:t xml:space="preserve"> </w:t>
      </w:r>
      <w:r>
        <w:rPr>
          <w:lang w:val="ca-ES"/>
        </w:rPr>
        <w:t xml:space="preserve">....... </w:t>
      </w:r>
      <w:r w:rsidR="00200061">
        <w:rPr>
          <w:lang w:val="ca-ES"/>
        </w:rPr>
        <w:t xml:space="preserve">de </w:t>
      </w:r>
      <w:r>
        <w:rPr>
          <w:lang w:val="ca-ES"/>
        </w:rPr>
        <w:t xml:space="preserve">....... </w:t>
      </w: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56A4D" w:rsidTr="00456A4D">
        <w:tc>
          <w:tcPr>
            <w:tcW w:w="4322" w:type="dxa"/>
          </w:tcPr>
          <w:p w:rsidR="00456A4D" w:rsidRDefault="00456A4D" w:rsidP="00206BD4">
            <w:pPr>
              <w:pStyle w:val="SPFNormal"/>
              <w:spacing w:before="0" w:after="0" w:line="360" w:lineRule="auto"/>
              <w:ind w:firstLine="0"/>
              <w:rPr>
                <w:lang w:val="ca-ES"/>
              </w:rPr>
            </w:pPr>
            <w:r>
              <w:rPr>
                <w:lang w:val="ca-ES"/>
              </w:rPr>
              <w:t>Lletra</w:t>
            </w:r>
            <w:r w:rsidR="00206BD4">
              <w:rPr>
                <w:lang w:val="ca-ES"/>
              </w:rPr>
              <w:t xml:space="preserve">t/da </w:t>
            </w:r>
            <w:r w:rsidR="00206BD4">
              <w:rPr>
                <w:bCs w:val="0"/>
                <w:lang w:val="ca-ES"/>
              </w:rPr>
              <w:t>...............................</w:t>
            </w:r>
          </w:p>
        </w:tc>
        <w:tc>
          <w:tcPr>
            <w:tcW w:w="4322" w:type="dxa"/>
          </w:tcPr>
          <w:p w:rsidR="00456A4D" w:rsidRDefault="00456A4D" w:rsidP="00206BD4">
            <w:pPr>
              <w:pStyle w:val="SPFNormal"/>
              <w:spacing w:before="0" w:after="0" w:line="360" w:lineRule="auto"/>
              <w:ind w:firstLine="0"/>
              <w:rPr>
                <w:lang w:val="ca-ES"/>
              </w:rPr>
            </w:pPr>
            <w:r>
              <w:rPr>
                <w:lang w:val="ca-ES"/>
              </w:rPr>
              <w:t>Procurador</w:t>
            </w:r>
            <w:r w:rsidR="00206BD4">
              <w:rPr>
                <w:lang w:val="ca-ES"/>
              </w:rPr>
              <w:t>/</w:t>
            </w:r>
            <w:r>
              <w:rPr>
                <w:lang w:val="ca-ES"/>
              </w:rPr>
              <w:t xml:space="preserve">a </w:t>
            </w:r>
            <w:r w:rsidR="00206BD4">
              <w:rPr>
                <w:bCs w:val="0"/>
                <w:lang w:val="ca-ES"/>
              </w:rPr>
              <w:t>...............................</w:t>
            </w:r>
          </w:p>
        </w:tc>
      </w:tr>
      <w:tr w:rsidR="00456A4D" w:rsidTr="00456A4D">
        <w:tc>
          <w:tcPr>
            <w:tcW w:w="4322" w:type="dxa"/>
          </w:tcPr>
          <w:p w:rsidR="00456A4D" w:rsidRDefault="00456A4D" w:rsidP="00206BD4">
            <w:pPr>
              <w:pStyle w:val="SPFNormal"/>
              <w:spacing w:before="0" w:after="0" w:line="360" w:lineRule="auto"/>
              <w:ind w:firstLine="0"/>
              <w:rPr>
                <w:lang w:val="ca-ES"/>
              </w:rPr>
            </w:pPr>
            <w:r>
              <w:rPr>
                <w:lang w:val="ca-ES"/>
              </w:rPr>
              <w:t>Col</w:t>
            </w:r>
            <w:r w:rsidR="00206BD4">
              <w:rPr>
                <w:lang w:val="ca-ES"/>
              </w:rPr>
              <w:t>·legiat/da</w:t>
            </w:r>
            <w:r>
              <w:rPr>
                <w:lang w:val="ca-ES"/>
              </w:rPr>
              <w:t xml:space="preserve"> </w:t>
            </w:r>
            <w:r w:rsidR="00206BD4">
              <w:rPr>
                <w:lang w:val="ca-ES"/>
              </w:rPr>
              <w:t>n</w:t>
            </w:r>
            <w:r>
              <w:rPr>
                <w:lang w:val="ca-ES"/>
              </w:rPr>
              <w:t>úm</w:t>
            </w:r>
            <w:r w:rsidR="00206BD4">
              <w:rPr>
                <w:lang w:val="ca-ES"/>
              </w:rPr>
              <w:t>ero</w:t>
            </w:r>
            <w:r>
              <w:rPr>
                <w:lang w:val="ca-ES"/>
              </w:rPr>
              <w:t xml:space="preserve"> </w:t>
            </w:r>
            <w:r w:rsidR="00206BD4">
              <w:rPr>
                <w:bCs w:val="0"/>
                <w:lang w:val="ca-ES"/>
              </w:rPr>
              <w:t>...............................</w:t>
            </w:r>
          </w:p>
        </w:tc>
        <w:tc>
          <w:tcPr>
            <w:tcW w:w="4322" w:type="dxa"/>
          </w:tcPr>
          <w:p w:rsidR="00456A4D" w:rsidRDefault="00456A4D" w:rsidP="00206BD4">
            <w:pPr>
              <w:pStyle w:val="SPFNormal"/>
              <w:spacing w:before="0" w:after="0" w:line="360" w:lineRule="auto"/>
              <w:ind w:firstLine="0"/>
              <w:rPr>
                <w:lang w:val="ca-ES"/>
              </w:rPr>
            </w:pPr>
          </w:p>
        </w:tc>
      </w:tr>
    </w:tbl>
    <w:p w:rsidR="00137EED" w:rsidRDefault="00137EED" w:rsidP="00206BD4">
      <w:pPr>
        <w:pStyle w:val="SPFNormal"/>
        <w:spacing w:before="0" w:after="0" w:line="360" w:lineRule="auto"/>
        <w:ind w:firstLine="0"/>
        <w:rPr>
          <w:lang w:val="ca-ES"/>
        </w:rPr>
      </w:pPr>
    </w:p>
    <w:p w:rsidR="00137EED" w:rsidRDefault="00137EED" w:rsidP="00206BD4">
      <w:pPr>
        <w:pStyle w:val="SPFNormal"/>
        <w:spacing w:before="0" w:after="0" w:line="360" w:lineRule="auto"/>
        <w:rPr>
          <w:lang w:val="ca-ES"/>
        </w:rPr>
      </w:pPr>
    </w:p>
    <w:p w:rsidR="00137EED" w:rsidRDefault="00137EED">
      <w:pPr>
        <w:pStyle w:val="SPFNormal"/>
        <w:rPr>
          <w:lang w:val="ca-ES"/>
        </w:rPr>
      </w:pPr>
    </w:p>
    <w:p w:rsidR="00137EED" w:rsidRDefault="00137EED">
      <w:pPr>
        <w:pStyle w:val="SPFNormal"/>
        <w:rPr>
          <w:lang w:val="ca-ES"/>
        </w:rPr>
      </w:pPr>
    </w:p>
    <w:p w:rsidR="00200061" w:rsidRDefault="00200061">
      <w:pPr>
        <w:pStyle w:val="SPFNormal"/>
      </w:pPr>
    </w:p>
    <w:sectPr w:rsidR="00200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67D" w:rsidRDefault="00D4267D">
      <w:r>
        <w:separator/>
      </w:r>
    </w:p>
  </w:endnote>
  <w:endnote w:type="continuationSeparator" w:id="0">
    <w:p w:rsidR="00D4267D" w:rsidRDefault="00D4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67D" w:rsidRDefault="00D4267D">
      <w:r>
        <w:separator/>
      </w:r>
    </w:p>
  </w:footnote>
  <w:footnote w:type="continuationSeparator" w:id="0">
    <w:p w:rsidR="00D4267D" w:rsidRDefault="00D4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85B61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144E2B09"/>
    <w:multiLevelType w:val="hybridMultilevel"/>
    <w:tmpl w:val="6D4A49FE"/>
    <w:lvl w:ilvl="0" w:tplc="7CC636BC">
      <w:start w:val="1"/>
      <w:numFmt w:val="bullet"/>
      <w:pStyle w:val="SPFNormalconbolo2"/>
      <w:lvlText w:val="-"/>
      <w:lvlJc w:val="left"/>
      <w:pPr>
        <w:tabs>
          <w:tab w:val="num" w:pos="1341"/>
        </w:tabs>
        <w:ind w:left="1341" w:hanging="4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C12619"/>
    <w:multiLevelType w:val="hybridMultilevel"/>
    <w:tmpl w:val="273C97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417D2"/>
    <w:multiLevelType w:val="hybridMultilevel"/>
    <w:tmpl w:val="1A78C51C"/>
    <w:lvl w:ilvl="0" w:tplc="6D7E1AF0">
      <w:start w:val="1"/>
      <w:numFmt w:val="bullet"/>
      <w:pStyle w:val="SPFNormalconbolo1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A46"/>
    <w:rsid w:val="00122EA3"/>
    <w:rsid w:val="00137EED"/>
    <w:rsid w:val="00200061"/>
    <w:rsid w:val="00206BD4"/>
    <w:rsid w:val="00344B2E"/>
    <w:rsid w:val="00456A4D"/>
    <w:rsid w:val="004E5BB4"/>
    <w:rsid w:val="005176EC"/>
    <w:rsid w:val="005612B4"/>
    <w:rsid w:val="006D09BE"/>
    <w:rsid w:val="00780A46"/>
    <w:rsid w:val="007D4CAF"/>
    <w:rsid w:val="0092727C"/>
    <w:rsid w:val="0099018B"/>
    <w:rsid w:val="009B7AD7"/>
    <w:rsid w:val="00A66D13"/>
    <w:rsid w:val="00AA4F3C"/>
    <w:rsid w:val="00B138B0"/>
    <w:rsid w:val="00D4267D"/>
    <w:rsid w:val="00D46174"/>
    <w:rsid w:val="00E7782C"/>
    <w:rsid w:val="00F4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771DB"/>
  <w15:docId w15:val="{17E1EDC9-2078-4047-A3E8-6918E82C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s-ES" w:eastAsia="es-ES"/>
    </w:rPr>
  </w:style>
  <w:style w:type="paragraph" w:styleId="Ttulo1">
    <w:name w:val="heading 1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lang w:val="es-ES" w:eastAsia="es-ES"/>
    </w:rPr>
  </w:style>
  <w:style w:type="paragraph" w:styleId="Ttulo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PFTextoNotaPie">
    <w:name w:val="SP_F_Texto_Nota_Pie"/>
    <w:basedOn w:val="Normal"/>
    <w:rPr>
      <w:rFonts w:ascii="Arial" w:hAnsi="Arial"/>
      <w:sz w:val="16"/>
    </w:rPr>
  </w:style>
  <w:style w:type="paragraph" w:customStyle="1" w:styleId="SPFApartado">
    <w:name w:val="SP_F_Apartado"/>
    <w:pPr>
      <w:spacing w:before="360" w:after="240"/>
      <w:jc w:val="center"/>
    </w:pPr>
    <w:rPr>
      <w:rFonts w:ascii="Arial" w:hAnsi="Arial"/>
      <w:b/>
      <w:sz w:val="28"/>
      <w:lang w:val="es-ES" w:eastAsia="es-ES"/>
    </w:rPr>
  </w:style>
  <w:style w:type="paragraph" w:customStyle="1" w:styleId="SPFAUTOR">
    <w:name w:val="SP_F_AUTOR"/>
    <w:basedOn w:val="SPFSubtitulo1"/>
    <w:rPr>
      <w:color w:val="800000"/>
    </w:rPr>
  </w:style>
  <w:style w:type="paragraph" w:customStyle="1" w:styleId="SPFSubtitulo1">
    <w:name w:val="SP_F_Subtitulo_1"/>
    <w:basedOn w:val="SPFTitulo"/>
    <w:next w:val="SPFNormal"/>
    <w:rPr>
      <w:i/>
      <w:sz w:val="24"/>
    </w:rPr>
  </w:style>
  <w:style w:type="paragraph" w:customStyle="1" w:styleId="SPFTitulo">
    <w:name w:val="SP_F_Titulo"/>
    <w:pPr>
      <w:spacing w:after="240"/>
      <w:jc w:val="center"/>
    </w:pPr>
    <w:rPr>
      <w:rFonts w:ascii="Arial" w:hAnsi="Arial"/>
      <w:b/>
      <w:color w:val="CC3300"/>
      <w:sz w:val="28"/>
      <w:lang w:val="es-ES" w:eastAsia="es-ES"/>
    </w:rPr>
  </w:style>
  <w:style w:type="paragraph" w:customStyle="1" w:styleId="SPFNormal">
    <w:name w:val="SP_F_Normal"/>
    <w:pPr>
      <w:spacing w:before="120" w:after="120" w:line="288" w:lineRule="auto"/>
      <w:ind w:firstLine="709"/>
      <w:jc w:val="both"/>
    </w:pPr>
    <w:rPr>
      <w:rFonts w:ascii="Arial" w:hAnsi="Arial" w:cs="Arial"/>
      <w:bCs/>
      <w:lang w:val="es-ES" w:eastAsia="es-ES"/>
    </w:rPr>
  </w:style>
  <w:style w:type="paragraph" w:customStyle="1" w:styleId="SPFObservacion">
    <w:name w:val="SP_F_Observacion"/>
    <w:rPr>
      <w:rFonts w:ascii="Arial" w:hAnsi="Arial"/>
      <w:color w:val="FF0000"/>
      <w:u w:val="single"/>
      <w:lang w:val="es-ES" w:eastAsia="es-ES"/>
    </w:rPr>
  </w:style>
  <w:style w:type="paragraph" w:customStyle="1" w:styleId="SPFApartadoNivel1">
    <w:name w:val="SP_F_Apartado_Nivel_1"/>
    <w:pPr>
      <w:keepLines/>
      <w:spacing w:before="240" w:after="240"/>
    </w:pPr>
    <w:rPr>
      <w:rFonts w:ascii="Arial" w:hAnsi="Arial"/>
      <w:b/>
      <w:sz w:val="24"/>
      <w:lang w:val="es-ES" w:eastAsia="es-ES"/>
    </w:rPr>
  </w:style>
  <w:style w:type="paragraph" w:customStyle="1" w:styleId="SPFApartadoNivel2">
    <w:name w:val="SP_F_Apartado_Nivel_2"/>
    <w:next w:val="Normal"/>
    <w:pPr>
      <w:keepLines/>
      <w:spacing w:before="240" w:after="240"/>
    </w:pPr>
    <w:rPr>
      <w:rFonts w:ascii="Arial" w:hAnsi="Arial"/>
      <w:b/>
      <w:i/>
      <w:sz w:val="22"/>
      <w:lang w:val="es-ES" w:eastAsia="es-ES"/>
    </w:rPr>
  </w:style>
  <w:style w:type="paragraph" w:customStyle="1" w:styleId="SPFApartadoNivel3">
    <w:name w:val="SP_F_Apartado_Nivel_3"/>
    <w:next w:val="Normal"/>
    <w:pPr>
      <w:keepLines/>
      <w:spacing w:before="240" w:after="240"/>
    </w:pPr>
    <w:rPr>
      <w:rFonts w:ascii="Arial" w:hAnsi="Arial"/>
      <w:u w:val="single"/>
      <w:lang w:val="es-ES" w:eastAsia="es-ES"/>
    </w:rPr>
  </w:style>
  <w:style w:type="character" w:customStyle="1" w:styleId="SPFExtracto">
    <w:name w:val="SP_F_Extracto"/>
    <w:basedOn w:val="Fuentedeprrafopredeter"/>
    <w:rPr>
      <w:rFonts w:ascii="Times New Roman" w:hAnsi="Times New Roman"/>
      <w:b/>
      <w:i/>
      <w:color w:val="3366FF"/>
    </w:rPr>
  </w:style>
  <w:style w:type="paragraph" w:customStyle="1" w:styleId="SPFLegislacion">
    <w:name w:val="SP_F_Legislacion"/>
    <w:basedOn w:val="SPFNormal"/>
    <w:rPr>
      <w:rFonts w:ascii="Times New Roman" w:hAnsi="Times New Roman"/>
      <w:bCs w:val="0"/>
      <w:i/>
      <w:sz w:val="18"/>
    </w:rPr>
  </w:style>
  <w:style w:type="paragraph" w:customStyle="1" w:styleId="SPFAutorCargo">
    <w:name w:val="SP_F_Autor Cargo"/>
    <w:basedOn w:val="SPFAUTOR"/>
    <w:rPr>
      <w:i w:val="0"/>
      <w:sz w:val="22"/>
    </w:rPr>
  </w:style>
  <w:style w:type="paragraph" w:customStyle="1" w:styleId="SPFNormalconbolo1">
    <w:name w:val="SP_F_Normal con bolo 1"/>
    <w:basedOn w:val="SPFNormal"/>
    <w:pPr>
      <w:numPr>
        <w:numId w:val="2"/>
      </w:numPr>
    </w:pPr>
  </w:style>
  <w:style w:type="paragraph" w:customStyle="1" w:styleId="SPFNormalconbolo2">
    <w:name w:val="SP_F_Normal con bolo 2"/>
    <w:basedOn w:val="SPFNormal"/>
    <w:pPr>
      <w:numPr>
        <w:numId w:val="3"/>
      </w:numPr>
    </w:pPr>
  </w:style>
  <w:style w:type="paragraph" w:customStyle="1" w:styleId="SpFTablaFilaTitulo">
    <w:name w:val="Sp_F_Tabla_Fila_Titulo"/>
    <w:basedOn w:val="SPFNormal"/>
    <w:pPr>
      <w:spacing w:line="240" w:lineRule="auto"/>
      <w:ind w:firstLine="0"/>
      <w:jc w:val="center"/>
    </w:pPr>
    <w:rPr>
      <w:b/>
      <w:color w:val="FFFF00"/>
    </w:rPr>
  </w:style>
  <w:style w:type="paragraph" w:customStyle="1" w:styleId="SPFTablaTexto">
    <w:name w:val="SP_F_Tabla_Texto"/>
    <w:basedOn w:val="SPFNormal"/>
    <w:pPr>
      <w:spacing w:line="240" w:lineRule="auto"/>
      <w:ind w:left="113" w:firstLine="0"/>
      <w:jc w:val="left"/>
    </w:pPr>
    <w:rPr>
      <w:sz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Pr>
      <w:rFonts w:ascii="Arial" w:hAnsi="Arial"/>
      <w:color w:val="FF0000"/>
      <w:sz w:val="20"/>
      <w:effect w:val="none"/>
      <w:vertAlign w:val="superscript"/>
    </w:rPr>
  </w:style>
  <w:style w:type="paragraph" w:customStyle="1" w:styleId="FORMULARIO">
    <w:name w:val="FORMULARIO"/>
    <w:basedOn w:val="Normal"/>
    <w:pPr>
      <w:jc w:val="left"/>
    </w:pPr>
    <w:rPr>
      <w:color w:val="000000"/>
      <w:spacing w:val="20"/>
      <w:lang w:val="es-ES_tradnl"/>
    </w:rPr>
  </w:style>
  <w:style w:type="table" w:styleId="Tablaconcuadrcula">
    <w:name w:val="Table Grid"/>
    <w:basedOn w:val="Tablanormal"/>
    <w:uiPriority w:val="59"/>
    <w:rsid w:val="0045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4C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CAF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1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DIJ\SedijDatos\Plantillas\SEDIJ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SEDIJ</Template>
  <TotalTime>67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Anna</cp:lastModifiedBy>
  <cp:revision>14</cp:revision>
  <dcterms:created xsi:type="dcterms:W3CDTF">2015-12-30T18:21:00Z</dcterms:created>
  <dcterms:modified xsi:type="dcterms:W3CDTF">2018-05-28T13:48:00Z</dcterms:modified>
</cp:coreProperties>
</file>