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B" w:rsidRPr="005F27D8" w:rsidRDefault="000C533B" w:rsidP="000C533B">
      <w:pPr>
        <w:jc w:val="center"/>
        <w:rPr>
          <w:rStyle w:val="titolinscrip1"/>
          <w:rFonts w:ascii="Cambria" w:hAnsi="Cambria"/>
          <w:b/>
          <w:color w:val="000000"/>
          <w:sz w:val="48"/>
          <w:szCs w:val="32"/>
        </w:rPr>
      </w:pPr>
    </w:p>
    <w:p w:rsidR="000C533B" w:rsidRPr="00C841A7" w:rsidRDefault="000C533B" w:rsidP="000C533B">
      <w:pPr>
        <w:pBdr>
          <w:bottom w:val="single" w:sz="4" w:space="1" w:color="auto"/>
        </w:pBdr>
        <w:jc w:val="center"/>
        <w:rPr>
          <w:rStyle w:val="titolinscrip1"/>
          <w:rFonts w:ascii="Cambria" w:hAnsi="Cambria"/>
          <w:b/>
          <w:color w:val="000000"/>
          <w:sz w:val="32"/>
          <w:szCs w:val="32"/>
        </w:rPr>
      </w:pPr>
      <w:r w:rsidRPr="00C841A7">
        <w:rPr>
          <w:rStyle w:val="titolinscrip1"/>
          <w:rFonts w:ascii="Cambria" w:hAnsi="Cambria"/>
          <w:b/>
          <w:color w:val="000000"/>
          <w:sz w:val="32"/>
          <w:szCs w:val="32"/>
        </w:rPr>
        <w:t>REQUISITS TÈCNICS</w:t>
      </w:r>
      <w:r>
        <w:rPr>
          <w:rStyle w:val="titolinscrip1"/>
          <w:rFonts w:ascii="Cambria" w:hAnsi="Cambria"/>
          <w:b/>
          <w:color w:val="000000"/>
          <w:sz w:val="32"/>
          <w:szCs w:val="32"/>
        </w:rPr>
        <w:t xml:space="preserve"> I SUPORT</w:t>
      </w:r>
    </w:p>
    <w:p w:rsidR="000C533B" w:rsidRDefault="000C533B" w:rsidP="000C533B">
      <w:pPr>
        <w:jc w:val="both"/>
        <w:rPr>
          <w:rFonts w:ascii="Cambria" w:hAnsi="Cambria"/>
          <w:b/>
          <w:color w:val="FF0000"/>
        </w:rPr>
      </w:pPr>
    </w:p>
    <w:p w:rsidR="000C533B" w:rsidRDefault="000C533B" w:rsidP="000C533B">
      <w:pPr>
        <w:jc w:val="both"/>
        <w:rPr>
          <w:rFonts w:ascii="Cambria" w:hAnsi="Cambria"/>
          <w:b/>
          <w:color w:val="FF0000"/>
        </w:rPr>
      </w:pPr>
    </w:p>
    <w:p w:rsidR="000C533B" w:rsidRPr="00650C39" w:rsidRDefault="000C533B" w:rsidP="000C533B">
      <w:pPr>
        <w:jc w:val="both"/>
        <w:rPr>
          <w:rFonts w:ascii="Cambria" w:hAnsi="Cambria"/>
        </w:rPr>
      </w:pPr>
      <w:r w:rsidRPr="00E4092A">
        <w:rPr>
          <w:rFonts w:ascii="Cambria" w:hAnsi="Cambria"/>
        </w:rPr>
        <w:t xml:space="preserve">Per tal de visualitzar els vídeos cal tenir en compte que: </w:t>
      </w:r>
    </w:p>
    <w:p w:rsidR="000C533B" w:rsidRPr="00650C39" w:rsidRDefault="000C533B" w:rsidP="000C533B">
      <w:pPr>
        <w:rPr>
          <w:rFonts w:ascii="Cambria" w:hAnsi="Cambria"/>
        </w:rPr>
      </w:pPr>
    </w:p>
    <w:p w:rsidR="000C533B" w:rsidRDefault="000C533B" w:rsidP="000C533B">
      <w:pPr>
        <w:pStyle w:val="Prrafodelista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Cal </w:t>
      </w:r>
      <w:r w:rsidRPr="00650C39">
        <w:rPr>
          <w:rFonts w:ascii="Cambria" w:hAnsi="Cambria"/>
        </w:rPr>
        <w:t xml:space="preserve">utilitzar el navegador </w:t>
      </w:r>
      <w:r w:rsidRPr="00650C39">
        <w:rPr>
          <w:rFonts w:ascii="Cambria" w:hAnsi="Cambria"/>
          <w:color w:val="FF0000"/>
        </w:rPr>
        <w:t>Internet Explorer</w:t>
      </w:r>
      <w:r w:rsidRPr="00650C39">
        <w:rPr>
          <w:rFonts w:ascii="Cambria" w:hAnsi="Cambria"/>
        </w:rPr>
        <w:t xml:space="preserve"> (tant el </w:t>
      </w:r>
      <w:proofErr w:type="spellStart"/>
      <w:r w:rsidRPr="00650C39">
        <w:rPr>
          <w:rFonts w:ascii="Cambria" w:hAnsi="Cambria"/>
        </w:rPr>
        <w:t>Chrome</w:t>
      </w:r>
      <w:proofErr w:type="spellEnd"/>
      <w:r w:rsidRPr="00650C39">
        <w:rPr>
          <w:rFonts w:ascii="Cambria" w:hAnsi="Cambria"/>
        </w:rPr>
        <w:t xml:space="preserve"> com el </w:t>
      </w:r>
      <w:proofErr w:type="spellStart"/>
      <w:r w:rsidRPr="00650C39">
        <w:rPr>
          <w:rFonts w:ascii="Cambria" w:hAnsi="Cambria"/>
        </w:rPr>
        <w:t>Mozilla</w:t>
      </w:r>
      <w:proofErr w:type="spellEnd"/>
      <w:r w:rsidRPr="00650C39">
        <w:rPr>
          <w:rFonts w:ascii="Cambria" w:hAnsi="Cambria"/>
        </w:rPr>
        <w:t xml:space="preserve"> no són compatibles).</w:t>
      </w:r>
    </w:p>
    <w:p w:rsidR="000C533B" w:rsidRDefault="000C533B" w:rsidP="000C533B">
      <w:pPr>
        <w:pStyle w:val="Prrafodelista"/>
        <w:rPr>
          <w:rFonts w:ascii="Cambria" w:hAnsi="Cambria"/>
        </w:rPr>
      </w:pPr>
    </w:p>
    <w:p w:rsidR="000C533B" w:rsidRDefault="000C533B" w:rsidP="000C533B">
      <w:pPr>
        <w:pStyle w:val="Prrafodelista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ca-ES"/>
        </w:rPr>
        <w:drawing>
          <wp:inline distT="0" distB="0" distL="0" distR="0">
            <wp:extent cx="571500" cy="771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15640" r="89766" b="7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3B" w:rsidRDefault="000C533B" w:rsidP="000C533B">
      <w:pPr>
        <w:pStyle w:val="Prrafodelista"/>
        <w:rPr>
          <w:rFonts w:ascii="Cambria" w:hAnsi="Cambria"/>
        </w:rPr>
      </w:pPr>
    </w:p>
    <w:p w:rsidR="000C533B" w:rsidRPr="00650C39" w:rsidRDefault="000C533B" w:rsidP="000C533B">
      <w:pPr>
        <w:pStyle w:val="Prrafodelista"/>
        <w:rPr>
          <w:rFonts w:ascii="Cambria" w:hAnsi="Cambria"/>
        </w:rPr>
      </w:pPr>
    </w:p>
    <w:p w:rsidR="000C533B" w:rsidRDefault="000C533B" w:rsidP="000C533B">
      <w:pPr>
        <w:pStyle w:val="Prrafodelista"/>
        <w:numPr>
          <w:ilvl w:val="0"/>
          <w:numId w:val="1"/>
        </w:numPr>
        <w:rPr>
          <w:rFonts w:ascii="Cambria" w:hAnsi="Cambria"/>
        </w:rPr>
      </w:pPr>
      <w:r w:rsidRPr="00650C39">
        <w:rPr>
          <w:rFonts w:ascii="Cambria" w:hAnsi="Cambria"/>
        </w:rPr>
        <w:t xml:space="preserve">En cas que us aparegui un </w:t>
      </w:r>
      <w:r w:rsidRPr="00650C39">
        <w:rPr>
          <w:rFonts w:ascii="Cambria" w:hAnsi="Cambria"/>
          <w:color w:val="FF0000"/>
        </w:rPr>
        <w:t>certificat de seguretat</w:t>
      </w:r>
      <w:r w:rsidRPr="00650C39">
        <w:rPr>
          <w:rFonts w:ascii="Cambria" w:hAnsi="Cambria"/>
        </w:rPr>
        <w:t>, cal escollir l’opció “</w:t>
      </w:r>
      <w:proofErr w:type="spellStart"/>
      <w:r w:rsidRPr="00650C39">
        <w:rPr>
          <w:rFonts w:ascii="Cambria" w:hAnsi="Cambria"/>
        </w:rPr>
        <w:t>Vaya</w:t>
      </w:r>
      <w:proofErr w:type="spellEnd"/>
      <w:r w:rsidRPr="00650C39">
        <w:rPr>
          <w:rFonts w:ascii="Cambria" w:hAnsi="Cambria"/>
        </w:rPr>
        <w:t xml:space="preserve"> a este </w:t>
      </w:r>
      <w:proofErr w:type="spellStart"/>
      <w:r w:rsidRPr="00650C39">
        <w:rPr>
          <w:rFonts w:ascii="Cambria" w:hAnsi="Cambria"/>
        </w:rPr>
        <w:t>sitio</w:t>
      </w:r>
      <w:proofErr w:type="spellEnd"/>
      <w:r w:rsidRPr="00650C39">
        <w:rPr>
          <w:rFonts w:ascii="Cambria" w:hAnsi="Cambria"/>
        </w:rPr>
        <w:t xml:space="preserve"> web (no </w:t>
      </w:r>
      <w:proofErr w:type="spellStart"/>
      <w:r w:rsidRPr="00650C39">
        <w:rPr>
          <w:rFonts w:ascii="Cambria" w:hAnsi="Cambria"/>
        </w:rPr>
        <w:t>recomendado</w:t>
      </w:r>
      <w:proofErr w:type="spellEnd"/>
      <w:r w:rsidRPr="00650C39">
        <w:rPr>
          <w:rFonts w:ascii="Cambria" w:hAnsi="Cambria"/>
        </w:rPr>
        <w:t>)”.</w:t>
      </w:r>
    </w:p>
    <w:p w:rsidR="000C533B" w:rsidRDefault="000C533B" w:rsidP="000C533B">
      <w:pPr>
        <w:pStyle w:val="Prrafodelista"/>
        <w:rPr>
          <w:rFonts w:ascii="Cambria" w:hAnsi="Cambria"/>
        </w:rPr>
      </w:pPr>
    </w:p>
    <w:p w:rsidR="000C533B" w:rsidRPr="00650C39" w:rsidRDefault="000C533B" w:rsidP="000C533B">
      <w:pPr>
        <w:pStyle w:val="Prrafodelista"/>
        <w:rPr>
          <w:rFonts w:ascii="Cambria" w:hAnsi="Cambria"/>
        </w:rPr>
      </w:pPr>
      <w:r>
        <w:rPr>
          <w:rFonts w:ascii="Cambria" w:hAnsi="Cambria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1397000</wp:posOffset>
                </wp:positionV>
                <wp:extent cx="1504950" cy="276225"/>
                <wp:effectExtent l="0" t="1270" r="19050" b="27305"/>
                <wp:wrapNone/>
                <wp:docPr id="3" name="Flecha izquier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leftArrow">
                          <a:avLst>
                            <a:gd name="adj1" fmla="val 50000"/>
                            <a:gd name="adj2" fmla="val 136207"/>
                          </a:avLst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" o:spid="_x0000_s1026" type="#_x0000_t66" style="position:absolute;margin-left:172.95pt;margin-top:110pt;width:11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" fillcolor="#c0504d" stroked="f" strokecolor="#f2f2f2" strokeweight=".25pt">
                <v:shadow on="t" color="#622423" opacity=".5" offset="1pt"/>
              </v:shape>
            </w:pict>
          </mc:Fallback>
        </mc:AlternateContent>
      </w:r>
      <w:r>
        <w:rPr>
          <w:rFonts w:ascii="Cambria" w:hAnsi="Cambria"/>
          <w:noProof/>
          <w:lang w:eastAsia="ca-ES"/>
        </w:rPr>
        <w:drawing>
          <wp:inline distT="0" distB="0" distL="0" distR="0">
            <wp:extent cx="4391025" cy="18669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0" r="33487" b="4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3B" w:rsidRDefault="000C533B" w:rsidP="000C533B">
      <w:pPr>
        <w:rPr>
          <w:rFonts w:ascii="Arial" w:hAnsi="Arial" w:cs="Arial"/>
          <w:color w:val="1F497D"/>
          <w:sz w:val="20"/>
          <w:szCs w:val="20"/>
        </w:rPr>
      </w:pPr>
    </w:p>
    <w:p w:rsidR="000C533B" w:rsidRPr="00C841A7" w:rsidRDefault="000C533B" w:rsidP="000C533B">
      <w:pPr>
        <w:rPr>
          <w:rFonts w:ascii="Cambria" w:hAnsi="Cambria"/>
        </w:rPr>
      </w:pPr>
    </w:p>
    <w:p w:rsidR="000C533B" w:rsidRDefault="000C533B" w:rsidP="000C533B">
      <w:pPr>
        <w:rPr>
          <w:rFonts w:ascii="Cambria" w:hAnsi="Cambria"/>
          <w:b/>
          <w:color w:val="FF0000"/>
        </w:rPr>
      </w:pPr>
    </w:p>
    <w:p w:rsidR="000C533B" w:rsidRDefault="000C533B" w:rsidP="000C533B">
      <w:pPr>
        <w:jc w:val="both"/>
        <w:rPr>
          <w:rFonts w:ascii="Cambria" w:hAnsi="Cambria"/>
        </w:rPr>
      </w:pPr>
      <w:r w:rsidRPr="00650C39">
        <w:rPr>
          <w:rFonts w:ascii="Cambria" w:hAnsi="Cambria"/>
          <w:b/>
          <w:color w:val="FF0000"/>
        </w:rPr>
        <w:t>ATENCIÓ:</w:t>
      </w:r>
      <w:r w:rsidRPr="00E4092A">
        <w:rPr>
          <w:rFonts w:ascii="Cambria" w:hAnsi="Cambria"/>
        </w:rPr>
        <w:t xml:space="preserve"> </w:t>
      </w:r>
      <w:r>
        <w:rPr>
          <w:rFonts w:ascii="Cambria" w:hAnsi="Cambria"/>
        </w:rPr>
        <w:t>Us recomanem que abans de l’inici de l’acció formativa comproveu directament si la podreu visionar (així tindreu temps per</w:t>
      </w:r>
      <w:r w:rsidRPr="00C841A7">
        <w:rPr>
          <w:rFonts w:ascii="Cambria" w:hAnsi="Cambria"/>
        </w:rPr>
        <w:t xml:space="preserve"> busca</w:t>
      </w:r>
      <w:r>
        <w:rPr>
          <w:rFonts w:ascii="Cambria" w:hAnsi="Cambria"/>
        </w:rPr>
        <w:t>r el possible error o problema). Feu “</w:t>
      </w:r>
      <w:proofErr w:type="spellStart"/>
      <w:r>
        <w:rPr>
          <w:rFonts w:ascii="Cambria" w:hAnsi="Cambria"/>
        </w:rPr>
        <w:t>Ctrl+clic</w:t>
      </w:r>
      <w:proofErr w:type="spellEnd"/>
      <w:r>
        <w:rPr>
          <w:rFonts w:ascii="Cambria" w:hAnsi="Cambria"/>
        </w:rPr>
        <w:t>” per seguir el vincle: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FD7A36" w:rsidRDefault="000C533B" w:rsidP="000C533B">
      <w:pPr>
        <w:jc w:val="both"/>
        <w:rPr>
          <w:rFonts w:ascii="Cambria" w:hAnsi="Cambria"/>
          <w:color w:val="3366FF"/>
        </w:rPr>
      </w:pPr>
      <w:hyperlink r:id="rId8" w:history="1">
        <w:r w:rsidRPr="00FD7A36">
          <w:rPr>
            <w:rStyle w:val="Hipervnculo"/>
            <w:rFonts w:ascii="Cambria" w:hAnsi="Cambria"/>
            <w:color w:val="3366FF"/>
          </w:rPr>
          <w:t>http://www.iuri</w:t>
        </w:r>
        <w:r w:rsidRPr="00FD7A36">
          <w:rPr>
            <w:rStyle w:val="Hipervnculo"/>
            <w:rFonts w:ascii="Cambria" w:hAnsi="Cambria"/>
            <w:color w:val="3366FF"/>
          </w:rPr>
          <w:t>s</w:t>
        </w:r>
        <w:r w:rsidRPr="00FD7A36">
          <w:rPr>
            <w:rStyle w:val="Hipervnculo"/>
            <w:rFonts w:ascii="Cambria" w:hAnsi="Cambria"/>
            <w:color w:val="3366FF"/>
          </w:rPr>
          <w:t>line.net/demo.htm</w:t>
        </w:r>
      </w:hyperlink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tot funciona correctament el dia del curs o conferència podreu seguir-ho normalment. </w:t>
      </w: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t>En cas contrari, podeu trobar a la plana web els requisits tècnics mínims per</w:t>
      </w:r>
      <w:r w:rsidRPr="00C841A7">
        <w:rPr>
          <w:rFonts w:ascii="Cambria" w:hAnsi="Cambria"/>
        </w:rPr>
        <w:t xml:space="preserve"> visionar els c</w:t>
      </w:r>
      <w:r>
        <w:rPr>
          <w:rFonts w:ascii="Cambria" w:hAnsi="Cambria"/>
        </w:rPr>
        <w:t>ursos: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FD7A36" w:rsidRDefault="000C533B" w:rsidP="000C533B">
      <w:pPr>
        <w:jc w:val="both"/>
        <w:rPr>
          <w:rFonts w:ascii="Cambria" w:hAnsi="Cambria"/>
          <w:color w:val="3366FF"/>
        </w:rPr>
      </w:pPr>
      <w:r w:rsidRPr="00FD7A36">
        <w:rPr>
          <w:rFonts w:ascii="Cambria" w:hAnsi="Cambria"/>
          <w:color w:val="3366FF"/>
        </w:rPr>
        <w:fldChar w:fldCharType="begin"/>
      </w:r>
      <w:r w:rsidRPr="00FD7A36">
        <w:rPr>
          <w:rFonts w:ascii="Cambria" w:hAnsi="Cambria"/>
          <w:color w:val="3366FF"/>
        </w:rPr>
        <w:instrText xml:space="preserve"> HYPERLINK "http://www.iurisline.net/soporte/soporte.htm" </w:instrText>
      </w:r>
      <w:r w:rsidRPr="00FD7A36">
        <w:rPr>
          <w:rFonts w:ascii="Cambria" w:hAnsi="Cambria"/>
          <w:color w:val="3366FF"/>
        </w:rPr>
        <w:fldChar w:fldCharType="separate"/>
      </w:r>
      <w:r w:rsidRPr="00FD7A36">
        <w:rPr>
          <w:rStyle w:val="Hipervnculo"/>
          <w:rFonts w:ascii="Cambria" w:hAnsi="Cambria"/>
          <w:color w:val="3366FF"/>
        </w:rPr>
        <w:t>http://www.iurisline.net/soporte/soporte.htm</w:t>
      </w:r>
      <w:r w:rsidRPr="00FD7A36">
        <w:rPr>
          <w:rFonts w:ascii="Cambria" w:hAnsi="Cambria"/>
          <w:color w:val="3366FF"/>
        </w:rPr>
        <w:fldChar w:fldCharType="end"/>
      </w: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Si tot i complir el requisits, no aconseguiu</w:t>
      </w:r>
      <w:r w:rsidRPr="00C841A7">
        <w:rPr>
          <w:rFonts w:ascii="Cambria" w:hAnsi="Cambria"/>
        </w:rPr>
        <w:t xml:space="preserve"> veure el vídeo</w:t>
      </w:r>
      <w:r>
        <w:rPr>
          <w:rFonts w:ascii="Cambria" w:hAnsi="Cambria"/>
        </w:rPr>
        <w:t>: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numPr>
          <w:ilvl w:val="0"/>
          <w:numId w:val="2"/>
        </w:numPr>
        <w:jc w:val="both"/>
        <w:rPr>
          <w:rFonts w:ascii="Cambria" w:hAnsi="Cambria"/>
        </w:rPr>
      </w:pPr>
      <w:r w:rsidRPr="00C841A7">
        <w:rPr>
          <w:rFonts w:ascii="Cambria" w:hAnsi="Cambria"/>
        </w:rPr>
        <w:t>Problema de configuració inicial del Reproductor de Windows Media.</w:t>
      </w:r>
    </w:p>
    <w:p w:rsidR="000C533B" w:rsidRPr="00C841A7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C841A7">
        <w:rPr>
          <w:rFonts w:ascii="Cambria" w:hAnsi="Cambria"/>
        </w:rPr>
        <w:t>s pot provar d'obrir el Reproductor de Windows Media donat que si no s'ha fet servir mai</w:t>
      </w:r>
      <w:r>
        <w:rPr>
          <w:rFonts w:ascii="Cambria" w:hAnsi="Cambria"/>
        </w:rPr>
        <w:t>,</w:t>
      </w:r>
      <w:r w:rsidRPr="00C841A7">
        <w:rPr>
          <w:rFonts w:ascii="Cambria" w:hAnsi="Cambria"/>
        </w:rPr>
        <w:t xml:space="preserve"> fa una configuració inicial.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jc w:val="both"/>
        <w:rPr>
          <w:rFonts w:ascii="Cambria" w:hAnsi="Cambria"/>
        </w:rPr>
      </w:pPr>
      <w:r w:rsidRPr="00CC74FA">
        <w:rPr>
          <w:rFonts w:ascii="Cambria" w:hAnsi="Cambria"/>
          <w:u w:val="single"/>
        </w:rPr>
        <w:t>En Windows XP sol estar en</w:t>
      </w:r>
      <w:r w:rsidRPr="00C841A7">
        <w:rPr>
          <w:rFonts w:ascii="Cambria" w:hAnsi="Cambria"/>
        </w:rPr>
        <w:t>:</w:t>
      </w:r>
    </w:p>
    <w:p w:rsidR="000C533B" w:rsidRPr="00C841A7" w:rsidRDefault="000C533B" w:rsidP="000C533B">
      <w:pPr>
        <w:jc w:val="both"/>
        <w:rPr>
          <w:rFonts w:ascii="Cambria" w:hAnsi="Cambria"/>
        </w:rPr>
      </w:pPr>
      <w:r w:rsidRPr="00C841A7">
        <w:rPr>
          <w:rFonts w:ascii="Cambria" w:hAnsi="Cambria"/>
        </w:rPr>
        <w:t xml:space="preserve">Inicio --&gt; Todos los </w:t>
      </w:r>
      <w:proofErr w:type="spellStart"/>
      <w:r w:rsidRPr="00C841A7">
        <w:rPr>
          <w:rFonts w:ascii="Cambria" w:hAnsi="Cambria"/>
        </w:rPr>
        <w:t>programas</w:t>
      </w:r>
      <w:proofErr w:type="spellEnd"/>
      <w:r w:rsidRPr="00C841A7">
        <w:rPr>
          <w:rFonts w:ascii="Cambria" w:hAnsi="Cambria"/>
        </w:rPr>
        <w:t xml:space="preserve"> --&gt; Reproductor de Windows Media</w:t>
      </w: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jc w:val="both"/>
        <w:rPr>
          <w:rFonts w:ascii="Cambria" w:hAnsi="Cambria"/>
        </w:rPr>
      </w:pPr>
      <w:r w:rsidRPr="00CC74FA">
        <w:rPr>
          <w:rFonts w:ascii="Cambria" w:hAnsi="Cambria"/>
          <w:u w:val="single"/>
        </w:rPr>
        <w:t>o bé</w:t>
      </w:r>
      <w:r w:rsidRPr="00C841A7">
        <w:rPr>
          <w:rFonts w:ascii="Cambria" w:hAnsi="Cambria"/>
        </w:rPr>
        <w:t xml:space="preserve">: </w:t>
      </w:r>
    </w:p>
    <w:p w:rsidR="000C533B" w:rsidRPr="00C841A7" w:rsidRDefault="000C533B" w:rsidP="000C533B">
      <w:pPr>
        <w:jc w:val="both"/>
        <w:rPr>
          <w:rFonts w:ascii="Cambria" w:hAnsi="Cambria"/>
        </w:rPr>
      </w:pPr>
      <w:r w:rsidRPr="00C841A7">
        <w:rPr>
          <w:rFonts w:ascii="Cambria" w:hAnsi="Cambria"/>
        </w:rPr>
        <w:t xml:space="preserve"> Inicio --&gt; Todos los </w:t>
      </w:r>
      <w:proofErr w:type="spellStart"/>
      <w:r w:rsidRPr="00C841A7">
        <w:rPr>
          <w:rFonts w:ascii="Cambria" w:hAnsi="Cambria"/>
        </w:rPr>
        <w:t>programas</w:t>
      </w:r>
      <w:proofErr w:type="spellEnd"/>
      <w:r w:rsidRPr="00C841A7">
        <w:rPr>
          <w:rFonts w:ascii="Cambria" w:hAnsi="Cambria"/>
        </w:rPr>
        <w:t xml:space="preserve"> --&gt; </w:t>
      </w:r>
      <w:proofErr w:type="spellStart"/>
      <w:r w:rsidRPr="00C841A7">
        <w:rPr>
          <w:rFonts w:ascii="Cambria" w:hAnsi="Cambria"/>
        </w:rPr>
        <w:t>Accesorios</w:t>
      </w:r>
      <w:proofErr w:type="spellEnd"/>
      <w:r w:rsidRPr="00C841A7">
        <w:rPr>
          <w:rFonts w:ascii="Cambria" w:hAnsi="Cambria"/>
        </w:rPr>
        <w:t xml:space="preserve"> --&gt; </w:t>
      </w:r>
      <w:proofErr w:type="spellStart"/>
      <w:r w:rsidRPr="00C841A7">
        <w:rPr>
          <w:rFonts w:ascii="Cambria" w:hAnsi="Cambria"/>
        </w:rPr>
        <w:t>Entretenimiento</w:t>
      </w:r>
      <w:proofErr w:type="spellEnd"/>
      <w:r w:rsidRPr="00C841A7">
        <w:rPr>
          <w:rFonts w:ascii="Cambria" w:hAnsi="Cambria"/>
        </w:rPr>
        <w:t xml:space="preserve"> --&gt; Reproductor de Windows Media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numPr>
          <w:ilvl w:val="0"/>
          <w:numId w:val="2"/>
        </w:numPr>
        <w:jc w:val="both"/>
        <w:rPr>
          <w:rFonts w:ascii="Cambria" w:hAnsi="Cambria"/>
        </w:rPr>
      </w:pPr>
      <w:r w:rsidRPr="00C841A7">
        <w:rPr>
          <w:rFonts w:ascii="Cambria" w:hAnsi="Cambria"/>
        </w:rPr>
        <w:t xml:space="preserve">Comprovar que Internet Explorer no tingui els complements </w:t>
      </w:r>
      <w:proofErr w:type="spellStart"/>
      <w:r w:rsidRPr="00C841A7">
        <w:rPr>
          <w:rFonts w:ascii="Cambria" w:hAnsi="Cambria"/>
        </w:rPr>
        <w:t>deshabilitats</w:t>
      </w:r>
      <w:proofErr w:type="spellEnd"/>
      <w:r w:rsidRPr="00C841A7">
        <w:rPr>
          <w:rFonts w:ascii="Cambria" w:hAnsi="Cambria"/>
        </w:rPr>
        <w:t>.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numPr>
          <w:ilvl w:val="0"/>
          <w:numId w:val="2"/>
        </w:numPr>
        <w:jc w:val="both"/>
        <w:rPr>
          <w:rFonts w:ascii="Cambria" w:hAnsi="Cambria"/>
        </w:rPr>
      </w:pPr>
      <w:r w:rsidRPr="00C841A7">
        <w:rPr>
          <w:rFonts w:ascii="Cambria" w:hAnsi="Cambria"/>
        </w:rPr>
        <w:t>Que hi hagi un bloquejador de finestres habilitat i estigui evitant que s'obri la finestra del curs.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numPr>
          <w:ilvl w:val="0"/>
          <w:numId w:val="2"/>
        </w:numPr>
        <w:jc w:val="both"/>
        <w:rPr>
          <w:rFonts w:ascii="Cambria" w:hAnsi="Cambria"/>
        </w:rPr>
      </w:pPr>
      <w:r w:rsidRPr="00C841A7">
        <w:rPr>
          <w:rFonts w:ascii="Cambria" w:hAnsi="Cambria"/>
        </w:rPr>
        <w:t>Tallafocs habilitat que evita la connexió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numPr>
          <w:ilvl w:val="0"/>
          <w:numId w:val="2"/>
        </w:numPr>
        <w:jc w:val="both"/>
        <w:rPr>
          <w:rFonts w:ascii="Cambria" w:hAnsi="Cambria"/>
        </w:rPr>
      </w:pPr>
      <w:r w:rsidRPr="00C841A7">
        <w:rPr>
          <w:rFonts w:ascii="Cambria" w:hAnsi="Cambria"/>
        </w:rPr>
        <w:t>Altres no definits aquí</w:t>
      </w:r>
    </w:p>
    <w:p w:rsidR="000C533B" w:rsidRPr="00C841A7" w:rsidRDefault="000C533B" w:rsidP="000C533B">
      <w:pPr>
        <w:jc w:val="both"/>
        <w:rPr>
          <w:rFonts w:ascii="Cambria" w:hAnsi="Cambria"/>
        </w:rPr>
      </w:pPr>
    </w:p>
    <w:p w:rsidR="000C533B" w:rsidRPr="00C841A7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t>El millor però</w:t>
      </w:r>
      <w:r w:rsidRPr="00C841A7">
        <w:rPr>
          <w:rFonts w:ascii="Cambria" w:hAnsi="Cambria"/>
        </w:rPr>
        <w:t xml:space="preserve"> és que</w:t>
      </w:r>
      <w:r>
        <w:rPr>
          <w:rFonts w:ascii="Cambria" w:hAnsi="Cambria"/>
        </w:rPr>
        <w:t>, si no podeu visionar</w:t>
      </w:r>
      <w:r w:rsidRPr="00C841A7">
        <w:rPr>
          <w:rFonts w:ascii="Cambria" w:hAnsi="Cambria"/>
        </w:rPr>
        <w:t xml:space="preserve"> el </w:t>
      </w:r>
      <w:r>
        <w:rPr>
          <w:rFonts w:ascii="Cambria" w:hAnsi="Cambria"/>
        </w:rPr>
        <w:t>“</w:t>
      </w:r>
      <w:r w:rsidRPr="00C841A7">
        <w:rPr>
          <w:rFonts w:ascii="Cambria" w:hAnsi="Cambria"/>
        </w:rPr>
        <w:t>vídeo de mostra</w:t>
      </w:r>
      <w:r>
        <w:rPr>
          <w:rFonts w:ascii="Cambria" w:hAnsi="Cambria"/>
        </w:rPr>
        <w:t>”</w:t>
      </w:r>
      <w:r w:rsidRPr="00C841A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contacteu </w:t>
      </w:r>
      <w:r w:rsidRPr="00C841A7">
        <w:rPr>
          <w:rFonts w:ascii="Cambria" w:hAnsi="Cambria"/>
        </w:rPr>
        <w:t xml:space="preserve">amb </w:t>
      </w:r>
      <w:r>
        <w:rPr>
          <w:rFonts w:ascii="Cambria" w:hAnsi="Cambria"/>
        </w:rPr>
        <w:t>algun professional informàtic.</w:t>
      </w: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Per </w:t>
      </w:r>
      <w:r w:rsidRPr="00650C39">
        <w:rPr>
          <w:rFonts w:ascii="Cambria" w:hAnsi="Cambria"/>
        </w:rPr>
        <w:t xml:space="preserve">qualsevol qüestió tècnica, no dubteu a posar-vos en contacte mitjançant aquest correu electrònic: </w:t>
      </w:r>
      <w:hyperlink r:id="rId9" w:history="1">
        <w:r w:rsidRPr="00FD7A36">
          <w:rPr>
            <w:color w:val="3366FF"/>
            <w:u w:val="single"/>
          </w:rPr>
          <w:t>onlin</w:t>
        </w:r>
        <w:r w:rsidRPr="00FD7A36">
          <w:rPr>
            <w:color w:val="3366FF"/>
            <w:u w:val="single"/>
          </w:rPr>
          <w:t>e</w:t>
        </w:r>
        <w:r w:rsidRPr="00FD7A36">
          <w:rPr>
            <w:color w:val="3366FF"/>
            <w:u w:val="single"/>
          </w:rPr>
          <w:t>@iuristel.net</w:t>
        </w:r>
      </w:hyperlink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t>Moltes gràcies per la vostra atenció.</w:t>
      </w:r>
    </w:p>
    <w:p w:rsidR="000C533B" w:rsidRPr="00650C39" w:rsidRDefault="000C533B" w:rsidP="000C533B">
      <w:pPr>
        <w:jc w:val="both"/>
        <w:rPr>
          <w:rFonts w:ascii="Cambria" w:hAnsi="Cambria"/>
        </w:rPr>
      </w:pPr>
      <w:r>
        <w:rPr>
          <w:rFonts w:ascii="Cambria" w:hAnsi="Cambria"/>
        </w:rPr>
        <w:t>Ben cordialment,</w:t>
      </w:r>
    </w:p>
    <w:p w:rsidR="000C533B" w:rsidRPr="00650C39" w:rsidRDefault="000C533B" w:rsidP="000C533B">
      <w:pPr>
        <w:jc w:val="both"/>
        <w:rPr>
          <w:rFonts w:ascii="Cambria" w:hAnsi="Cambria"/>
        </w:rPr>
      </w:pPr>
    </w:p>
    <w:p w:rsidR="000C533B" w:rsidRDefault="000C533B" w:rsidP="000C533B">
      <w:pPr>
        <w:jc w:val="both"/>
        <w:rPr>
          <w:rStyle w:val="titolinscrip1"/>
          <w:rFonts w:ascii="Cambria" w:hAnsi="Cambria"/>
          <w:b/>
          <w:color w:val="948A54"/>
        </w:rPr>
      </w:pPr>
      <w:r w:rsidRPr="00CC74FA">
        <w:rPr>
          <w:rStyle w:val="titolinscrip1"/>
          <w:rFonts w:ascii="Cambria" w:hAnsi="Cambria"/>
          <w:b/>
          <w:color w:val="948A54"/>
        </w:rPr>
        <w:t>Departament de Formació.</w:t>
      </w:r>
    </w:p>
    <w:p w:rsidR="000C533B" w:rsidRPr="00CC74FA" w:rsidRDefault="000C533B" w:rsidP="000C533B">
      <w:pPr>
        <w:jc w:val="both"/>
        <w:rPr>
          <w:rStyle w:val="titolinscrip1"/>
          <w:rFonts w:ascii="Cambria" w:hAnsi="Cambria"/>
          <w:b/>
          <w:color w:val="948A54"/>
        </w:rPr>
      </w:pPr>
      <w:r>
        <w:rPr>
          <w:rStyle w:val="titolinscrip1"/>
          <w:rFonts w:ascii="Cambria" w:hAnsi="Cambria"/>
          <w:b/>
          <w:color w:val="948A54"/>
        </w:rPr>
        <w:t>Consell de l’Advocacia Catalana.</w:t>
      </w:r>
    </w:p>
    <w:p w:rsidR="00C94705" w:rsidRDefault="00C94705">
      <w:bookmarkStart w:id="0" w:name="_GoBack"/>
      <w:bookmarkEnd w:id="0"/>
    </w:p>
    <w:sectPr w:rsidR="00C94705" w:rsidSect="005F27D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2770"/>
    <w:multiLevelType w:val="hybridMultilevel"/>
    <w:tmpl w:val="0C40748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F097B"/>
    <w:multiLevelType w:val="hybridMultilevel"/>
    <w:tmpl w:val="95C4F11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3B"/>
    <w:rsid w:val="00016B29"/>
    <w:rsid w:val="000C533B"/>
    <w:rsid w:val="00947EB6"/>
    <w:rsid w:val="00C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B"/>
    <w:pPr>
      <w:jc w:val="left"/>
    </w:pPr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styleId="Hipervnculo">
    <w:name w:val="Hyperlink"/>
    <w:basedOn w:val="Fuentedeprrafopredeter"/>
    <w:rsid w:val="000C53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533B"/>
    <w:pPr>
      <w:ind w:left="720"/>
      <w:contextualSpacing/>
    </w:pPr>
  </w:style>
  <w:style w:type="character" w:customStyle="1" w:styleId="titolinscrip1">
    <w:name w:val="titolinscrip1"/>
    <w:basedOn w:val="Fuentedeprrafopredeter"/>
    <w:rsid w:val="000C533B"/>
    <w:rPr>
      <w:rFonts w:ascii="Verdana" w:hAnsi="Verdana" w:hint="default"/>
      <w:color w:val="44922B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33B"/>
    <w:rPr>
      <w:rFonts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3B"/>
    <w:pPr>
      <w:jc w:val="left"/>
    </w:pPr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styleId="Hipervnculo">
    <w:name w:val="Hyperlink"/>
    <w:basedOn w:val="Fuentedeprrafopredeter"/>
    <w:rsid w:val="000C53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533B"/>
    <w:pPr>
      <w:ind w:left="720"/>
      <w:contextualSpacing/>
    </w:pPr>
  </w:style>
  <w:style w:type="character" w:customStyle="1" w:styleId="titolinscrip1">
    <w:name w:val="titolinscrip1"/>
    <w:basedOn w:val="Fuentedeprrafopredeter"/>
    <w:rsid w:val="000C533B"/>
    <w:rPr>
      <w:rFonts w:ascii="Verdana" w:hAnsi="Verdana" w:hint="default"/>
      <w:color w:val="44922B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3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33B"/>
    <w:rPr>
      <w:rFonts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risline.net/demo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line@iuristel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1</cp:revision>
  <dcterms:created xsi:type="dcterms:W3CDTF">2014-04-17T08:36:00Z</dcterms:created>
  <dcterms:modified xsi:type="dcterms:W3CDTF">2014-04-17T08:36:00Z</dcterms:modified>
</cp:coreProperties>
</file>